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8C16AA" w:rsidRPr="00A226B2" w:rsidRDefault="008C16AA"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8C16AA" w:rsidRPr="00295D0B" w:rsidRDefault="008C16AA" w:rsidP="00E0048A">
      <w:pPr>
        <w:pStyle w:val="Style15"/>
        <w:tabs>
          <w:tab w:val="left" w:leader="underscore" w:pos="9760"/>
        </w:tabs>
        <w:spacing w:line="360" w:lineRule="auto"/>
        <w:rPr>
          <w:rStyle w:val="FontStyle53"/>
          <w:bCs/>
          <w:sz w:val="24"/>
        </w:rPr>
      </w:pPr>
    </w:p>
    <w:p w:rsidR="008C16AA" w:rsidRDefault="008C16AA" w:rsidP="00614B39">
      <w:pPr>
        <w:pStyle w:val="Style15"/>
        <w:tabs>
          <w:tab w:val="left" w:pos="4245"/>
        </w:tabs>
        <w:spacing w:line="360" w:lineRule="auto"/>
        <w:rPr>
          <w:rStyle w:val="FontStyle53"/>
          <w:bCs/>
          <w:sz w:val="24"/>
        </w:rPr>
      </w:pPr>
      <w:r>
        <w:rPr>
          <w:rStyle w:val="FontStyle53"/>
          <w:bCs/>
          <w:sz w:val="24"/>
        </w:rPr>
        <w:tab/>
      </w:r>
    </w:p>
    <w:p w:rsidR="008C16AA" w:rsidRDefault="008C16AA" w:rsidP="00614B39">
      <w:pPr>
        <w:pStyle w:val="Style15"/>
        <w:tabs>
          <w:tab w:val="left" w:pos="4245"/>
        </w:tabs>
        <w:spacing w:line="360" w:lineRule="auto"/>
        <w:rPr>
          <w:rStyle w:val="FontStyle53"/>
          <w:bCs/>
          <w:sz w:val="24"/>
        </w:rPr>
      </w:pPr>
    </w:p>
    <w:p w:rsidR="008C16AA" w:rsidRPr="00295D0B" w:rsidRDefault="008C16AA" w:rsidP="00614B39">
      <w:pPr>
        <w:pStyle w:val="Style15"/>
        <w:tabs>
          <w:tab w:val="left" w:pos="4245"/>
        </w:tabs>
        <w:spacing w:line="360" w:lineRule="auto"/>
        <w:rPr>
          <w:rStyle w:val="FontStyle53"/>
          <w:bCs/>
          <w:sz w:val="24"/>
        </w:rPr>
      </w:pPr>
    </w:p>
    <w:p w:rsidR="008C16AA" w:rsidRPr="00F83FBC" w:rsidRDefault="008C16AA" w:rsidP="00F83FBC">
      <w:pPr>
        <w:pStyle w:val="Style15"/>
        <w:tabs>
          <w:tab w:val="left" w:leader="underscore" w:pos="9760"/>
        </w:tabs>
        <w:spacing w:line="360" w:lineRule="auto"/>
        <w:jc w:val="center"/>
        <w:rPr>
          <w:rStyle w:val="FontStyle53"/>
          <w:b w:val="0"/>
          <w:bCs/>
          <w:i/>
          <w:sz w:val="28"/>
          <w:szCs w:val="28"/>
        </w:rPr>
      </w:pPr>
      <w:r w:rsidRPr="00F83FBC">
        <w:rPr>
          <w:rStyle w:val="FontStyle53"/>
          <w:b w:val="0"/>
          <w:bCs/>
          <w:i/>
          <w:sz w:val="28"/>
          <w:szCs w:val="28"/>
        </w:rPr>
        <w:t>Кафедра иностранных языков и речевой коммуникации</w:t>
      </w:r>
    </w:p>
    <w:p w:rsidR="008C16AA" w:rsidRPr="00295D0B" w:rsidRDefault="008C16AA" w:rsidP="00E0048A">
      <w:pPr>
        <w:tabs>
          <w:tab w:val="left" w:pos="680"/>
          <w:tab w:val="left" w:pos="851"/>
          <w:tab w:val="left" w:pos="6240"/>
        </w:tabs>
        <w:rPr>
          <w:rFonts w:ascii="Times New Roman" w:hAnsi="Times New Roman"/>
          <w:noProof/>
          <w:sz w:val="24"/>
          <w:szCs w:val="24"/>
        </w:rPr>
      </w:pPr>
    </w:p>
    <w:p w:rsidR="008C16AA" w:rsidRDefault="008C16AA" w:rsidP="00E0048A">
      <w:pPr>
        <w:tabs>
          <w:tab w:val="left" w:pos="680"/>
          <w:tab w:val="left" w:pos="851"/>
          <w:tab w:val="left" w:pos="6240"/>
        </w:tabs>
        <w:rPr>
          <w:rFonts w:ascii="Times New Roman" w:hAnsi="Times New Roman"/>
          <w:noProof/>
          <w:sz w:val="24"/>
          <w:szCs w:val="24"/>
        </w:rPr>
      </w:pPr>
    </w:p>
    <w:p w:rsidR="008C16AA" w:rsidRDefault="008C16AA" w:rsidP="00E0048A">
      <w:pPr>
        <w:tabs>
          <w:tab w:val="left" w:pos="680"/>
          <w:tab w:val="left" w:pos="851"/>
          <w:tab w:val="left" w:pos="6240"/>
        </w:tabs>
        <w:rPr>
          <w:rFonts w:ascii="Times New Roman" w:hAnsi="Times New Roman"/>
          <w:noProof/>
          <w:sz w:val="24"/>
          <w:szCs w:val="24"/>
        </w:rPr>
      </w:pPr>
    </w:p>
    <w:p w:rsidR="008C16AA" w:rsidRPr="00295D0B" w:rsidRDefault="008C16AA" w:rsidP="00E0048A">
      <w:pPr>
        <w:tabs>
          <w:tab w:val="left" w:pos="680"/>
          <w:tab w:val="left" w:pos="851"/>
          <w:tab w:val="left" w:pos="6240"/>
        </w:tabs>
        <w:rPr>
          <w:rFonts w:ascii="Times New Roman" w:hAnsi="Times New Roman"/>
          <w:noProof/>
          <w:sz w:val="24"/>
          <w:szCs w:val="24"/>
        </w:rPr>
      </w:pPr>
    </w:p>
    <w:p w:rsidR="008C16AA" w:rsidRPr="00295D0B" w:rsidRDefault="008C16AA" w:rsidP="00E0048A">
      <w:pPr>
        <w:tabs>
          <w:tab w:val="left" w:pos="680"/>
          <w:tab w:val="left" w:pos="851"/>
          <w:tab w:val="left" w:pos="6240"/>
        </w:tabs>
        <w:rPr>
          <w:rFonts w:ascii="Times New Roman" w:hAnsi="Times New Roman"/>
          <w:sz w:val="24"/>
          <w:szCs w:val="24"/>
        </w:rPr>
      </w:pPr>
    </w:p>
    <w:p w:rsidR="008C16AA" w:rsidRPr="009C7C8E" w:rsidRDefault="008C16AA"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производственной </w:t>
      </w:r>
      <w:r w:rsidRPr="009C7C8E">
        <w:rPr>
          <w:bCs/>
          <w:sz w:val="36"/>
          <w:szCs w:val="36"/>
          <w:u w:val="single"/>
        </w:rPr>
        <w:t xml:space="preserve">практики </w:t>
      </w:r>
    </w:p>
    <w:p w:rsidR="008C16AA" w:rsidRDefault="008C16AA" w:rsidP="00E0048A">
      <w:pPr>
        <w:pStyle w:val="Style11"/>
        <w:widowControl/>
        <w:rPr>
          <w:b/>
          <w:bCs/>
          <w:sz w:val="28"/>
          <w:szCs w:val="28"/>
          <w:u w:val="single"/>
        </w:rPr>
      </w:pPr>
    </w:p>
    <w:p w:rsidR="008C16AA" w:rsidRPr="00295D0B" w:rsidRDefault="008C16AA" w:rsidP="00E0048A">
      <w:pPr>
        <w:pStyle w:val="Style11"/>
        <w:widowControl/>
        <w:rPr>
          <w:b/>
          <w:bCs/>
          <w:sz w:val="28"/>
          <w:szCs w:val="28"/>
        </w:rPr>
      </w:pPr>
      <w:r w:rsidRPr="00295D0B">
        <w:rPr>
          <w:b/>
          <w:bCs/>
          <w:sz w:val="28"/>
          <w:szCs w:val="28"/>
        </w:rPr>
        <w:t>Научно-исследовательская работа</w:t>
      </w:r>
    </w:p>
    <w:p w:rsidR="008C16AA" w:rsidRPr="00295D0B" w:rsidRDefault="008C16AA" w:rsidP="00E0048A">
      <w:pPr>
        <w:tabs>
          <w:tab w:val="left" w:pos="680"/>
          <w:tab w:val="left" w:pos="851"/>
        </w:tabs>
        <w:jc w:val="center"/>
        <w:rPr>
          <w:rFonts w:ascii="Times New Roman" w:hAnsi="Times New Roman"/>
          <w:sz w:val="24"/>
          <w:szCs w:val="24"/>
        </w:rPr>
      </w:pPr>
    </w:p>
    <w:p w:rsidR="008C16AA" w:rsidRPr="00295D0B" w:rsidRDefault="008C16AA" w:rsidP="009A09E3">
      <w:pPr>
        <w:pStyle w:val="Style12"/>
        <w:spacing w:line="240" w:lineRule="auto"/>
        <w:ind w:firstLine="720"/>
        <w:jc w:val="center"/>
        <w:rPr>
          <w:rStyle w:val="FontStyle60"/>
          <w:sz w:val="28"/>
          <w:szCs w:val="28"/>
          <w:vertAlign w:val="superscript"/>
        </w:rPr>
      </w:pPr>
    </w:p>
    <w:p w:rsidR="008C16AA" w:rsidRPr="00295D0B" w:rsidRDefault="008C16AA"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C16AA" w:rsidRPr="006A56C4" w:rsidTr="00BE28AB">
        <w:trPr>
          <w:trHeight w:val="409"/>
        </w:trPr>
        <w:tc>
          <w:tcPr>
            <w:tcW w:w="3646" w:type="dxa"/>
          </w:tcPr>
          <w:p w:rsidR="008C16AA" w:rsidRPr="00BE28AB" w:rsidRDefault="008C16AA"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C16AA" w:rsidRPr="00BE28AB" w:rsidRDefault="008C16AA"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8C16AA" w:rsidRPr="006A56C4" w:rsidTr="00BE28AB">
        <w:trPr>
          <w:trHeight w:val="402"/>
        </w:trPr>
        <w:tc>
          <w:tcPr>
            <w:tcW w:w="3646" w:type="dxa"/>
          </w:tcPr>
          <w:p w:rsidR="00C431FD" w:rsidRDefault="00C431FD" w:rsidP="00BE28AB">
            <w:pPr>
              <w:widowControl w:val="0"/>
              <w:tabs>
                <w:tab w:val="left" w:leader="underscore" w:pos="9768"/>
              </w:tabs>
              <w:autoSpaceDE w:val="0"/>
              <w:autoSpaceDN w:val="0"/>
              <w:adjustRightInd w:val="0"/>
              <w:spacing w:after="0" w:line="276" w:lineRule="auto"/>
              <w:ind w:right="-5211"/>
              <w:rPr>
                <w:rFonts w:ascii="Times New Roman" w:hAnsi="Times New Roman"/>
                <w:bCs/>
                <w:i/>
                <w:sz w:val="28"/>
                <w:szCs w:val="28"/>
                <w:lang w:eastAsia="ru-RU"/>
              </w:rPr>
            </w:pPr>
          </w:p>
          <w:p w:rsidR="008C16AA" w:rsidRPr="00BE28AB" w:rsidRDefault="008C16AA"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431FD" w:rsidRDefault="00C431FD" w:rsidP="00BE28AB">
            <w:pPr>
              <w:widowControl w:val="0"/>
              <w:tabs>
                <w:tab w:val="left" w:leader="underscore" w:pos="9768"/>
              </w:tabs>
              <w:autoSpaceDE w:val="0"/>
              <w:autoSpaceDN w:val="0"/>
              <w:adjustRightInd w:val="0"/>
              <w:spacing w:after="0" w:line="276" w:lineRule="auto"/>
              <w:rPr>
                <w:rFonts w:ascii="Times New Roman" w:hAnsi="Times New Roman"/>
                <w:sz w:val="28"/>
                <w:szCs w:val="28"/>
              </w:rPr>
            </w:pPr>
          </w:p>
          <w:p w:rsidR="008C16AA" w:rsidRPr="00F83FBC" w:rsidRDefault="008C16AA"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6A56C4">
              <w:rPr>
                <w:rFonts w:ascii="Times New Roman" w:hAnsi="Times New Roman"/>
                <w:sz w:val="28"/>
                <w:szCs w:val="28"/>
              </w:rPr>
              <w:t>Методика преподавания иностранного языка</w:t>
            </w:r>
          </w:p>
        </w:tc>
      </w:tr>
      <w:tr w:rsidR="008C16AA" w:rsidRPr="006A56C4" w:rsidTr="00BE28AB">
        <w:tc>
          <w:tcPr>
            <w:tcW w:w="3646" w:type="dxa"/>
          </w:tcPr>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C16AA" w:rsidRPr="00BE28AB" w:rsidRDefault="008C16AA"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8C16AA" w:rsidRPr="006A56C4" w:rsidTr="00BE28AB">
        <w:tc>
          <w:tcPr>
            <w:tcW w:w="3646" w:type="dxa"/>
          </w:tcPr>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C16AA" w:rsidRPr="00BE28AB" w:rsidRDefault="008C16AA"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8C16AA" w:rsidRPr="00295D0B" w:rsidRDefault="008C16AA" w:rsidP="009A09E3">
      <w:pPr>
        <w:pStyle w:val="Style15"/>
        <w:tabs>
          <w:tab w:val="left" w:leader="underscore" w:pos="9768"/>
        </w:tabs>
        <w:jc w:val="center"/>
        <w:rPr>
          <w:rStyle w:val="FontStyle53"/>
          <w:bCs/>
          <w:sz w:val="28"/>
          <w:szCs w:val="28"/>
        </w:rPr>
      </w:pPr>
    </w:p>
    <w:p w:rsidR="008C16AA" w:rsidRPr="00295D0B"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C431FD" w:rsidRDefault="00C431FD" w:rsidP="009A09E3">
      <w:pPr>
        <w:pStyle w:val="Style15"/>
        <w:tabs>
          <w:tab w:val="left" w:leader="underscore" w:pos="9768"/>
        </w:tabs>
        <w:jc w:val="center"/>
        <w:rPr>
          <w:rStyle w:val="FontStyle53"/>
          <w:bCs/>
          <w:sz w:val="28"/>
          <w:szCs w:val="28"/>
        </w:rPr>
      </w:pPr>
    </w:p>
    <w:p w:rsidR="00C431FD" w:rsidRDefault="00C431FD"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Pr="00295D0B" w:rsidRDefault="008C16AA" w:rsidP="009A09E3">
      <w:pPr>
        <w:pStyle w:val="Style15"/>
        <w:tabs>
          <w:tab w:val="left" w:leader="underscore" w:pos="9768"/>
        </w:tabs>
        <w:rPr>
          <w:rStyle w:val="FontStyle53"/>
          <w:bCs/>
          <w:sz w:val="28"/>
          <w:szCs w:val="28"/>
        </w:rPr>
      </w:pPr>
    </w:p>
    <w:p w:rsidR="008C16AA" w:rsidRPr="00295D0B" w:rsidRDefault="008C16AA"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8C16AA" w:rsidRPr="00295D0B" w:rsidRDefault="008C16AA" w:rsidP="009A09E3">
      <w:pPr>
        <w:jc w:val="center"/>
        <w:rPr>
          <w:rFonts w:ascii="Times New Roman" w:hAnsi="Times New Roman"/>
          <w:sz w:val="24"/>
          <w:szCs w:val="24"/>
        </w:rPr>
      </w:pPr>
      <w:r w:rsidRPr="00295D0B">
        <w:rPr>
          <w:rFonts w:ascii="Times New Roman" w:hAnsi="Times New Roman"/>
          <w:b/>
          <w:bCs/>
          <w:sz w:val="24"/>
          <w:szCs w:val="24"/>
        </w:rPr>
        <w:br w:type="page"/>
      </w:r>
    </w:p>
    <w:p w:rsidR="008C16AA" w:rsidRDefault="008C16AA" w:rsidP="003C1BA1">
      <w:pPr>
        <w:pStyle w:val="Style11"/>
        <w:widowControl/>
        <w:ind w:firstLine="709"/>
        <w:jc w:val="both"/>
      </w:pPr>
      <w:r>
        <w:t>Рабочая п</w:t>
      </w:r>
      <w:r w:rsidRPr="00295D0B">
        <w:t>рограмма</w:t>
      </w:r>
      <w:r>
        <w:t xml:space="preserve"> производственной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8C16AA" w:rsidRDefault="008C16AA" w:rsidP="003C1BA1">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8C16AA" w:rsidRPr="003C1BA1" w:rsidRDefault="008C16AA" w:rsidP="003C1BA1">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C16AA" w:rsidRPr="00295D0B" w:rsidRDefault="008C16AA" w:rsidP="009A09E3">
      <w:pPr>
        <w:ind w:firstLine="709"/>
        <w:jc w:val="both"/>
        <w:rPr>
          <w:rFonts w:ascii="Times New Roman" w:hAnsi="Times New Roman"/>
          <w:sz w:val="24"/>
          <w:szCs w:val="24"/>
        </w:rPr>
      </w:pPr>
    </w:p>
    <w:p w:rsidR="008C16AA" w:rsidRPr="00295D0B" w:rsidRDefault="008C16AA" w:rsidP="009A09E3">
      <w:pPr>
        <w:ind w:firstLine="709"/>
        <w:jc w:val="both"/>
        <w:rPr>
          <w:rFonts w:ascii="Times New Roman" w:hAnsi="Times New Roman"/>
          <w:sz w:val="24"/>
          <w:szCs w:val="24"/>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E0048A">
      <w:pPr>
        <w:rPr>
          <w:rFonts w:ascii="Times New Roman" w:hAnsi="Times New Roman"/>
          <w:sz w:val="24"/>
          <w:szCs w:val="24"/>
        </w:rPr>
      </w:pPr>
    </w:p>
    <w:p w:rsidR="008C16AA" w:rsidRPr="00C82D9D" w:rsidRDefault="008C16AA"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t>Содержание: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8C16AA"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8C16AA" w:rsidRDefault="008C16AA">
      <w:pPr>
        <w:rPr>
          <w:rFonts w:ascii="Times New Roman" w:hAnsi="Times New Roman"/>
          <w:bCs/>
          <w:sz w:val="24"/>
          <w:szCs w:val="24"/>
        </w:rPr>
      </w:pPr>
      <w:r>
        <w:rPr>
          <w:rFonts w:ascii="Times New Roman" w:hAnsi="Times New Roman"/>
          <w:bCs/>
          <w:sz w:val="24"/>
          <w:szCs w:val="24"/>
        </w:rPr>
        <w:br w:type="page"/>
      </w:r>
    </w:p>
    <w:p w:rsidR="008C16AA" w:rsidRPr="005D65EE" w:rsidRDefault="008C16AA"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8C16AA" w:rsidRDefault="008C16AA"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Вид практики – производственная практика. </w:t>
      </w:r>
    </w:p>
    <w:p w:rsidR="008C16AA" w:rsidRPr="003C1BA1" w:rsidRDefault="008C16AA" w:rsidP="003C1BA1">
      <w:pPr>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8C16AA" w:rsidRPr="005D65EE" w:rsidRDefault="008C16AA"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8C16AA" w:rsidRPr="005D65EE" w:rsidRDefault="008C16AA" w:rsidP="005D65EE">
      <w:pPr>
        <w:pStyle w:val="a9"/>
        <w:tabs>
          <w:tab w:val="left" w:pos="6131"/>
        </w:tabs>
        <w:ind w:left="0" w:firstLine="709"/>
        <w:jc w:val="both"/>
      </w:pPr>
      <w:r w:rsidRPr="005D65EE">
        <w:t>Способ проведения практики: стационарная</w:t>
      </w:r>
      <w:r>
        <w:t>, выездная</w:t>
      </w:r>
    </w:p>
    <w:p w:rsidR="008C16AA" w:rsidRPr="005D65EE" w:rsidRDefault="008C16AA" w:rsidP="005D65EE">
      <w:pPr>
        <w:pStyle w:val="a9"/>
        <w:tabs>
          <w:tab w:val="left" w:pos="6131"/>
        </w:tabs>
        <w:ind w:left="0" w:firstLine="709"/>
        <w:jc w:val="both"/>
      </w:pPr>
      <w:r w:rsidRPr="005D65EE">
        <w:t>Форма проведения практики: дискретная.</w:t>
      </w:r>
    </w:p>
    <w:p w:rsidR="008C16AA" w:rsidRPr="005D65EE" w:rsidRDefault="008C16AA"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8C16AA" w:rsidRPr="005D65EE" w:rsidRDefault="008C16AA"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8C16AA" w:rsidRPr="005D65EE" w:rsidRDefault="008C16AA"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8C16AA" w:rsidRPr="005D65EE" w:rsidRDefault="008C16AA"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8C16AA" w:rsidRPr="005D65EE" w:rsidRDefault="008C16AA"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snapToGrid w:val="0"/>
          <w:color w:val="000000"/>
          <w:sz w:val="24"/>
          <w:szCs w:val="24"/>
        </w:rPr>
        <w:t xml:space="preserve"> - использование знаний, умений и навыков, полученных в процессе прохождения различных видов практик для написания выпускной квалификационной работы;</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8C16AA" w:rsidRPr="005D65EE" w:rsidRDefault="008C16AA"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Гжельский государственный университет</w:t>
      </w:r>
      <w:r>
        <w:rPr>
          <w:rFonts w:ascii="Times New Roman" w:hAnsi="Times New Roman"/>
          <w:sz w:val="24"/>
          <w:szCs w:val="24"/>
        </w:rPr>
        <w:t>, образовательные учреждения различных видов и уровней.</w:t>
      </w:r>
    </w:p>
    <w:p w:rsidR="008C16AA" w:rsidRPr="005D65EE" w:rsidRDefault="008C16AA"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w:t>
      </w:r>
      <w:r w:rsidR="00621B33" w:rsidRPr="00621B33">
        <w:rPr>
          <w:rFonts w:ascii="Times New Roman" w:hAnsi="Times New Roman"/>
          <w:sz w:val="24"/>
          <w:szCs w:val="24"/>
        </w:rPr>
        <w:t>Минобрнауки РФ от 06.04.2021 № 245</w:t>
      </w:r>
      <w:r w:rsidRPr="005D65EE">
        <w:rPr>
          <w:rFonts w:ascii="Times New Roman" w:hAnsi="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8C16AA" w:rsidRPr="005D65EE" w:rsidRDefault="008C16AA" w:rsidP="009F22D2">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8C16AA" w:rsidRPr="00DA3E31" w:rsidRDefault="008C16AA" w:rsidP="00DA3E31">
      <w:pPr>
        <w:numPr>
          <w:ilvl w:val="0"/>
          <w:numId w:val="1"/>
        </w:numPr>
        <w:spacing w:after="0" w:line="240" w:lineRule="auto"/>
        <w:jc w:val="both"/>
        <w:rPr>
          <w:rFonts w:ascii="Times New Roman" w:hAnsi="Times New Roman"/>
          <w:sz w:val="24"/>
          <w:szCs w:val="24"/>
        </w:rPr>
      </w:pPr>
      <w:r w:rsidRPr="00DA3E31">
        <w:rPr>
          <w:rFonts w:ascii="Times New Roman" w:hAnsi="Times New Roman"/>
          <w:sz w:val="24"/>
          <w:szCs w:val="24"/>
        </w:rPr>
        <w:t>Приказом Министерства науки и высшего образования Российской Федерации от 05.08.2020 № 885/390 «О практической подготовке обучающихся».</w:t>
      </w:r>
    </w:p>
    <w:p w:rsidR="008C16AA" w:rsidRPr="006E5489" w:rsidRDefault="008C16AA" w:rsidP="009F22D2">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8C16AA" w:rsidRPr="000271F1" w:rsidRDefault="008C16AA" w:rsidP="005D65EE">
      <w:pPr>
        <w:spacing w:after="0" w:line="240" w:lineRule="auto"/>
        <w:ind w:left="928"/>
        <w:jc w:val="both"/>
      </w:pPr>
    </w:p>
    <w:p w:rsidR="008C16AA" w:rsidRDefault="008C16AA"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Код и содержание компетенции </w:t>
            </w:r>
          </w:p>
        </w:tc>
        <w:tc>
          <w:tcPr>
            <w:tcW w:w="3827"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Индикаторы достижения компетенций</w:t>
            </w:r>
          </w:p>
        </w:tc>
        <w:tc>
          <w:tcPr>
            <w:tcW w:w="3827"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Планируемые результаты освоения (показатели освоения компетенции)</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УК-1.4.</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УК-1.5.</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УК-6.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УК-6.1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УК-6.2.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Определяет приоритеты собственной деятельности, выстраивает планы их достижения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УК-6.3.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УК-6.4.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УК-6.5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8C16AA" w:rsidRPr="006A56C4" w:rsidRDefault="008C16AA" w:rsidP="006A56C4">
            <w:pPr>
              <w:spacing w:after="0" w:line="240" w:lineRule="auto"/>
              <w:ind w:left="20"/>
              <w:jc w:val="both"/>
              <w:rPr>
                <w:rFonts w:ascii="Times New Roman" w:hAnsi="Times New Roman"/>
                <w:b/>
                <w:sz w:val="24"/>
                <w:szCs w:val="24"/>
                <w:lang w:eastAsia="ru-RU"/>
              </w:rPr>
            </w:pPr>
            <w:r w:rsidRPr="006A56C4">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ОПК-2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ОПК-2.3.</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ОПК-3.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ОПК-4.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ОПК-5.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 обучении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 обучении</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ПК-1.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ПК-1.1.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sz w:val="24"/>
                <w:szCs w:val="24"/>
                <w:lang w:eastAsia="ru-RU"/>
              </w:rPr>
              <w:t xml:space="preserve">ПК-1.2. </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ПК-1.3.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ПК-2.1. знает: методологические основы исследовательской деятельности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 образовании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ПК-2.3.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 xml:space="preserve">знает: методологические основы исследовательской деятельности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 образовании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C16AA" w:rsidRPr="006A56C4" w:rsidRDefault="008C16AA" w:rsidP="006A56C4">
            <w:pPr>
              <w:spacing w:after="0" w:line="240" w:lineRule="auto"/>
              <w:ind w:left="20"/>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8C16AA" w:rsidRPr="009E56FC" w:rsidRDefault="008C16AA" w:rsidP="008A53FC">
      <w:pPr>
        <w:pStyle w:val="a9"/>
        <w:numPr>
          <w:ilvl w:val="0"/>
          <w:numId w:val="8"/>
        </w:numPr>
        <w:jc w:val="both"/>
        <w:rPr>
          <w:b/>
        </w:rPr>
      </w:pPr>
      <w:r w:rsidRPr="009E56FC">
        <w:rPr>
          <w:b/>
        </w:rPr>
        <w:t>Место практики в структуре ОПОП</w:t>
      </w:r>
    </w:p>
    <w:p w:rsidR="008C16AA" w:rsidRDefault="008C16AA" w:rsidP="00C82D9D">
      <w:pPr>
        <w:pStyle w:val="33"/>
        <w:shd w:val="clear" w:color="auto" w:fill="auto"/>
        <w:spacing w:line="240" w:lineRule="auto"/>
        <w:ind w:firstLine="709"/>
        <w:jc w:val="both"/>
        <w:rPr>
          <w:rFonts w:ascii="Times New Roman" w:hAnsi="Times New Roman"/>
          <w:bCs/>
          <w:sz w:val="24"/>
          <w:szCs w:val="24"/>
        </w:rPr>
      </w:pPr>
    </w:p>
    <w:p w:rsidR="008C16AA" w:rsidRDefault="008C16AA" w:rsidP="003C1BA1">
      <w:pPr>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8C16AA" w:rsidRPr="009E56FC" w:rsidRDefault="008C16AA" w:rsidP="00C82D9D">
      <w:pPr>
        <w:pStyle w:val="33"/>
        <w:shd w:val="clear" w:color="auto" w:fill="auto"/>
        <w:spacing w:line="240" w:lineRule="auto"/>
        <w:ind w:firstLine="709"/>
        <w:jc w:val="both"/>
        <w:rPr>
          <w:rFonts w:ascii="Times New Roman" w:hAnsi="Times New Roman"/>
          <w:color w:val="000000"/>
          <w:sz w:val="24"/>
          <w:szCs w:val="24"/>
        </w:rPr>
      </w:pPr>
      <w:r w:rsidRPr="009E56FC">
        <w:rPr>
          <w:rFonts w:ascii="Times New Roman" w:hAnsi="Times New Roman"/>
          <w:bCs/>
          <w:sz w:val="24"/>
          <w:szCs w:val="24"/>
        </w:rPr>
        <w:t xml:space="preserve">В соответствии с учебным планом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 xml:space="preserve">,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w:t>
      </w:r>
      <w:r>
        <w:rPr>
          <w:rFonts w:ascii="Times New Roman" w:hAnsi="Times New Roman"/>
          <w:sz w:val="24"/>
          <w:szCs w:val="24"/>
        </w:rPr>
        <w:t>«</w:t>
      </w:r>
      <w:r w:rsidRPr="008F52D0">
        <w:rPr>
          <w:rFonts w:ascii="Times New Roman" w:hAnsi="Times New Roman"/>
          <w:sz w:val="24"/>
          <w:szCs w:val="24"/>
        </w:rPr>
        <w:t>Иностранный язык в деловом и профессиональном общении</w:t>
      </w:r>
      <w:r>
        <w:rPr>
          <w:rFonts w:ascii="Times New Roman" w:hAnsi="Times New Roman"/>
          <w:sz w:val="24"/>
          <w:szCs w:val="24"/>
        </w:rPr>
        <w:t>»,</w:t>
      </w:r>
      <w:r w:rsidR="00C431FD">
        <w:rPr>
          <w:rFonts w:ascii="Times New Roman" w:hAnsi="Times New Roman"/>
          <w:sz w:val="24"/>
          <w:szCs w:val="24"/>
        </w:rPr>
        <w:t xml:space="preserve"> </w:t>
      </w:r>
      <w:r w:rsidRPr="009E56FC">
        <w:rPr>
          <w:rFonts w:ascii="Times New Roman" w:hAnsi="Times New Roman"/>
          <w:sz w:val="24"/>
          <w:szCs w:val="24"/>
        </w:rPr>
        <w:t xml:space="preserve">«Методология и методы научного исследования», </w:t>
      </w:r>
      <w:r>
        <w:rPr>
          <w:rFonts w:ascii="Times New Roman" w:hAnsi="Times New Roman"/>
          <w:sz w:val="24"/>
          <w:szCs w:val="24"/>
        </w:rPr>
        <w:t>«</w:t>
      </w:r>
      <w:r w:rsidRPr="008F52D0">
        <w:rPr>
          <w:rFonts w:ascii="Times New Roman" w:hAnsi="Times New Roman"/>
          <w:sz w:val="24"/>
          <w:szCs w:val="24"/>
        </w:rPr>
        <w:t>Информационные технологии в  деятельности педагога</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8F52D0">
        <w:rPr>
          <w:rFonts w:ascii="Times New Roman" w:hAnsi="Times New Roman"/>
          <w:sz w:val="24"/>
          <w:szCs w:val="24"/>
        </w:rPr>
        <w:t>Проектирование образовательных программ и разработка научно-методического обеспечения их реализации</w:t>
      </w:r>
      <w:r>
        <w:rPr>
          <w:rFonts w:ascii="Times New Roman" w:hAnsi="Times New Roman"/>
          <w:sz w:val="24"/>
          <w:szCs w:val="24"/>
        </w:rPr>
        <w:t>»,</w:t>
      </w:r>
      <w:r w:rsidR="00C431FD">
        <w:rPr>
          <w:rFonts w:ascii="Times New Roman" w:hAnsi="Times New Roman"/>
          <w:sz w:val="24"/>
          <w:szCs w:val="24"/>
        </w:rPr>
        <w:t xml:space="preserve"> </w:t>
      </w:r>
      <w:r>
        <w:t>«</w:t>
      </w:r>
      <w:r w:rsidRPr="008F52D0">
        <w:rPr>
          <w:rFonts w:ascii="Times New Roman" w:hAnsi="Times New Roman"/>
          <w:sz w:val="24"/>
          <w:szCs w:val="24"/>
        </w:rPr>
        <w:t>Инновационный менеджмент в образовании</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8F52D0">
        <w:rPr>
          <w:rFonts w:ascii="Times New Roman" w:hAnsi="Times New Roman"/>
          <w:sz w:val="24"/>
          <w:szCs w:val="24"/>
        </w:rPr>
        <w:t>Новые технологии в обучении иностранным языкам</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8F52D0">
        <w:rPr>
          <w:rFonts w:ascii="Times New Roman" w:hAnsi="Times New Roman"/>
          <w:sz w:val="24"/>
          <w:szCs w:val="24"/>
        </w:rPr>
        <w:t>Специфика обучения иностранному языку в системе высшего и среднего профессионального образования</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8F52D0">
        <w:rPr>
          <w:rFonts w:ascii="Times New Roman" w:hAnsi="Times New Roman"/>
          <w:sz w:val="24"/>
          <w:szCs w:val="24"/>
        </w:rPr>
        <w:t>Иностранный язык в научно-исследовательской деятельности</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C4677E">
        <w:rPr>
          <w:rFonts w:ascii="Times New Roman" w:hAnsi="Times New Roman"/>
          <w:sz w:val="24"/>
          <w:szCs w:val="24"/>
        </w:rPr>
        <w:t>Структура и содержание ФГОС на разных уровнях образования</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C4677E">
        <w:rPr>
          <w:rFonts w:ascii="Times New Roman" w:hAnsi="Times New Roman"/>
          <w:sz w:val="24"/>
          <w:szCs w:val="24"/>
        </w:rPr>
        <w:t>Академическое письмо</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C4677E">
        <w:rPr>
          <w:rFonts w:ascii="Times New Roman" w:hAnsi="Times New Roman"/>
          <w:sz w:val="24"/>
          <w:szCs w:val="24"/>
        </w:rPr>
        <w:t>Письменный дискурс</w:t>
      </w:r>
      <w:r>
        <w:rPr>
          <w:rFonts w:ascii="Times New Roman" w:hAnsi="Times New Roman"/>
          <w:sz w:val="24"/>
          <w:szCs w:val="24"/>
        </w:rPr>
        <w:t>», «</w:t>
      </w:r>
      <w:r w:rsidRPr="00C4677E">
        <w:rPr>
          <w:rFonts w:ascii="Times New Roman" w:hAnsi="Times New Roman"/>
          <w:sz w:val="24"/>
          <w:szCs w:val="24"/>
        </w:rPr>
        <w:t>Иностранный язык и художественно-культурная среда Московской области</w:t>
      </w:r>
      <w:r>
        <w:rPr>
          <w:rFonts w:ascii="Times New Roman" w:hAnsi="Times New Roman"/>
          <w:sz w:val="24"/>
          <w:szCs w:val="24"/>
        </w:rPr>
        <w:t>»,</w:t>
      </w:r>
      <w:r w:rsidR="00C431FD">
        <w:rPr>
          <w:rFonts w:ascii="Times New Roman" w:hAnsi="Times New Roman"/>
          <w:sz w:val="24"/>
          <w:szCs w:val="24"/>
        </w:rPr>
        <w:t xml:space="preserve"> </w:t>
      </w:r>
      <w:r>
        <w:rPr>
          <w:rFonts w:ascii="Times New Roman" w:hAnsi="Times New Roman"/>
          <w:sz w:val="24"/>
          <w:szCs w:val="24"/>
        </w:rPr>
        <w:t>«</w:t>
      </w:r>
      <w:r w:rsidRPr="00C4677E">
        <w:rPr>
          <w:rFonts w:ascii="Times New Roman" w:hAnsi="Times New Roman"/>
          <w:sz w:val="24"/>
          <w:szCs w:val="24"/>
        </w:rPr>
        <w:t>Иностранный язык и духовно-просветительская деятельность Московской области</w:t>
      </w:r>
      <w:r>
        <w:rPr>
          <w:rFonts w:ascii="Times New Roman" w:hAnsi="Times New Roman"/>
          <w:sz w:val="24"/>
          <w:szCs w:val="24"/>
        </w:rPr>
        <w:t>»,</w:t>
      </w:r>
      <w:r w:rsidR="00C431FD">
        <w:rPr>
          <w:rFonts w:ascii="Times New Roman" w:hAnsi="Times New Roman"/>
          <w:sz w:val="24"/>
          <w:szCs w:val="24"/>
        </w:rPr>
        <w:t xml:space="preserve"> </w:t>
      </w:r>
      <w:r w:rsidRPr="00C4677E">
        <w:t>«</w:t>
      </w:r>
      <w:r w:rsidRPr="00C4677E">
        <w:rPr>
          <w:rFonts w:ascii="Times New Roman" w:hAnsi="Times New Roman"/>
          <w:sz w:val="24"/>
          <w:szCs w:val="24"/>
        </w:rPr>
        <w:t>Мониторинг качества образования»</w:t>
      </w:r>
      <w:r>
        <w:rPr>
          <w:rFonts w:ascii="Times New Roman" w:hAnsi="Times New Roman"/>
          <w:sz w:val="24"/>
          <w:szCs w:val="24"/>
        </w:rPr>
        <w:t>,</w:t>
      </w:r>
      <w:r w:rsidRPr="009E56FC">
        <w:rPr>
          <w:rFonts w:ascii="Times New Roman" w:hAnsi="Times New Roman"/>
          <w:sz w:val="24"/>
          <w:szCs w:val="24"/>
        </w:rPr>
        <w:t xml:space="preserve"> а также с содержанием практик</w:t>
      </w:r>
      <w:r w:rsidR="00C431FD">
        <w:rPr>
          <w:rFonts w:ascii="Times New Roman" w:hAnsi="Times New Roman"/>
          <w:sz w:val="24"/>
          <w:szCs w:val="24"/>
        </w:rPr>
        <w:t xml:space="preserve"> </w:t>
      </w:r>
      <w:bookmarkStart w:id="0" w:name="_GoBack"/>
      <w:bookmarkEnd w:id="0"/>
      <w:r w:rsidRPr="009E56FC">
        <w:rPr>
          <w:rFonts w:ascii="Times New Roman" w:hAnsi="Times New Roman"/>
          <w:sz w:val="24"/>
          <w:szCs w:val="24"/>
        </w:rPr>
        <w:t>«</w:t>
      </w:r>
      <w:r w:rsidRPr="00C4677E">
        <w:rPr>
          <w:rFonts w:ascii="Times New Roman" w:hAnsi="Times New Roman"/>
          <w:sz w:val="24"/>
          <w:szCs w:val="24"/>
        </w:rPr>
        <w:t>Технологическая (проектно-технологическая)</w:t>
      </w:r>
      <w:r>
        <w:rPr>
          <w:rFonts w:ascii="Times New Roman" w:hAnsi="Times New Roman"/>
          <w:sz w:val="24"/>
          <w:szCs w:val="24"/>
        </w:rPr>
        <w:t>» и «</w:t>
      </w:r>
      <w:r w:rsidRPr="00C4677E">
        <w:rPr>
          <w:rFonts w:ascii="Times New Roman" w:hAnsi="Times New Roman"/>
          <w:sz w:val="24"/>
          <w:szCs w:val="24"/>
        </w:rPr>
        <w:t>Преддипломная практика</w:t>
      </w:r>
      <w:r>
        <w:rPr>
          <w:rFonts w:ascii="Times New Roman" w:hAnsi="Times New Roman"/>
          <w:sz w:val="24"/>
          <w:szCs w:val="24"/>
        </w:rPr>
        <w:t>».</w:t>
      </w:r>
    </w:p>
    <w:p w:rsidR="008C16AA" w:rsidRPr="006B63AB" w:rsidRDefault="008C16AA" w:rsidP="00C82D9D">
      <w:pPr>
        <w:spacing w:after="0" w:line="240" w:lineRule="auto"/>
        <w:ind w:firstLine="709"/>
        <w:jc w:val="both"/>
        <w:rPr>
          <w:rFonts w:ascii="Times New Roman" w:hAnsi="Times New Roman"/>
          <w:sz w:val="24"/>
          <w:szCs w:val="24"/>
        </w:rPr>
      </w:pPr>
      <w:r w:rsidRPr="009E56FC">
        <w:rPr>
          <w:rFonts w:ascii="Times New Roman" w:hAnsi="Times New Roman"/>
          <w:sz w:val="24"/>
          <w:szCs w:val="24"/>
        </w:rPr>
        <w:t>Научно-исследовательская работа включена в Блок 2:</w:t>
      </w:r>
      <w:r w:rsidRPr="009E56FC">
        <w:rPr>
          <w:rFonts w:ascii="Times New Roman" w:hAnsi="Times New Roman"/>
          <w:bCs/>
          <w:sz w:val="24"/>
          <w:szCs w:val="24"/>
        </w:rPr>
        <w:t>«Практика»</w:t>
      </w:r>
      <w:r w:rsidRPr="009E56FC">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w:t>
      </w:r>
    </w:p>
    <w:p w:rsidR="008C16AA" w:rsidRPr="00295D0B" w:rsidRDefault="008C16AA" w:rsidP="003612A0">
      <w:pPr>
        <w:spacing w:after="0" w:line="240" w:lineRule="auto"/>
        <w:ind w:firstLine="709"/>
        <w:rPr>
          <w:rFonts w:ascii="Times New Roman" w:hAnsi="Times New Roman"/>
          <w:color w:val="FF0000"/>
          <w:sz w:val="24"/>
          <w:szCs w:val="24"/>
        </w:rPr>
      </w:pPr>
    </w:p>
    <w:p w:rsidR="008C16AA" w:rsidRPr="00D71E0B" w:rsidRDefault="008C16AA" w:rsidP="008A53FC">
      <w:pPr>
        <w:pStyle w:val="a9"/>
        <w:numPr>
          <w:ilvl w:val="0"/>
          <w:numId w:val="8"/>
        </w:numPr>
        <w:spacing w:after="120"/>
        <w:jc w:val="both"/>
        <w:rPr>
          <w:b/>
        </w:rPr>
      </w:pPr>
      <w:r w:rsidRPr="00D71E0B">
        <w:rPr>
          <w:b/>
        </w:rPr>
        <w:t>Объем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8C16AA" w:rsidRPr="006A56C4" w:rsidTr="00C47F49">
        <w:tc>
          <w:tcPr>
            <w:tcW w:w="6204" w:type="dxa"/>
            <w:gridSpan w:val="2"/>
            <w:vMerge w:val="restart"/>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Виды учебной работы</w:t>
            </w:r>
          </w:p>
        </w:tc>
        <w:tc>
          <w:tcPr>
            <w:tcW w:w="3367" w:type="dxa"/>
            <w:gridSpan w:val="2"/>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Формы обучения</w:t>
            </w:r>
          </w:p>
        </w:tc>
      </w:tr>
      <w:tr w:rsidR="008C16AA" w:rsidRPr="006A56C4" w:rsidTr="00C47F49">
        <w:tc>
          <w:tcPr>
            <w:tcW w:w="6204" w:type="dxa"/>
            <w:gridSpan w:val="2"/>
            <w:vMerge/>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p>
        </w:tc>
        <w:tc>
          <w:tcPr>
            <w:tcW w:w="1701"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Очная</w:t>
            </w:r>
          </w:p>
        </w:tc>
        <w:tc>
          <w:tcPr>
            <w:tcW w:w="1666"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Заочная</w:t>
            </w:r>
          </w:p>
        </w:tc>
      </w:tr>
      <w:tr w:rsidR="008C16AA" w:rsidRPr="006A56C4" w:rsidTr="00C47F49">
        <w:tc>
          <w:tcPr>
            <w:tcW w:w="6204" w:type="dxa"/>
            <w:gridSpan w:val="2"/>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Общая трудоемкость</w:t>
            </w:r>
            <w:r w:rsidRPr="006A56C4">
              <w:rPr>
                <w:rFonts w:ascii="Times New Roman" w:hAnsi="Times New Roman"/>
                <w:sz w:val="24"/>
                <w:szCs w:val="24"/>
              </w:rPr>
              <w:t>: часы /зачетные единицы</w:t>
            </w:r>
          </w:p>
        </w:tc>
        <w:tc>
          <w:tcPr>
            <w:tcW w:w="1701"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432(12 ЗЕТ)</w:t>
            </w:r>
          </w:p>
        </w:tc>
        <w:tc>
          <w:tcPr>
            <w:tcW w:w="1666"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432(12 ЗЕТ)</w:t>
            </w:r>
          </w:p>
        </w:tc>
      </w:tr>
      <w:tr w:rsidR="008C16AA" w:rsidRPr="006A56C4" w:rsidTr="00C47F49">
        <w:tc>
          <w:tcPr>
            <w:tcW w:w="6204" w:type="dxa"/>
            <w:gridSpan w:val="2"/>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Контактная работа с преподавателем</w:t>
            </w:r>
            <w:r w:rsidRPr="006A56C4">
              <w:rPr>
                <w:rFonts w:ascii="Times New Roman" w:hAnsi="Times New Roman"/>
                <w:sz w:val="24"/>
                <w:szCs w:val="24"/>
              </w:rPr>
              <w:t>:</w:t>
            </w:r>
          </w:p>
        </w:tc>
        <w:tc>
          <w:tcPr>
            <w:tcW w:w="1701"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sz w:val="24"/>
                <w:szCs w:val="24"/>
              </w:rPr>
            </w:pP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p>
        </w:tc>
      </w:tr>
      <w:tr w:rsidR="008C16AA" w:rsidRPr="006A56C4" w:rsidTr="00C47F49">
        <w:tc>
          <w:tcPr>
            <w:tcW w:w="250" w:type="dxa"/>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sz w:val="24"/>
                <w:szCs w:val="24"/>
              </w:rPr>
              <w:t>Лекции (Установочная конференция)</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6</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6</w:t>
            </w:r>
          </w:p>
        </w:tc>
      </w:tr>
      <w:tr w:rsidR="008C16AA" w:rsidRPr="006A56C4" w:rsidTr="00C47F49">
        <w:tc>
          <w:tcPr>
            <w:tcW w:w="250" w:type="dxa"/>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sz w:val="24"/>
                <w:szCs w:val="24"/>
              </w:rPr>
              <w:t>Индивидуальные и групповые консультации</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r>
      <w:tr w:rsidR="008C16AA" w:rsidRPr="006A56C4" w:rsidTr="00F83FBC">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b/>
                <w:sz w:val="24"/>
                <w:szCs w:val="24"/>
              </w:rPr>
            </w:pPr>
            <w:r w:rsidRPr="006A56C4">
              <w:rPr>
                <w:rFonts w:ascii="Times New Roman" w:hAnsi="Times New Roman"/>
                <w:sz w:val="24"/>
                <w:szCs w:val="24"/>
              </w:rPr>
              <w:t xml:space="preserve">Промежуточная аттестация: зачет с оценкой </w:t>
            </w:r>
            <w:r w:rsidRPr="00FF0A4F">
              <w:rPr>
                <w:rFonts w:ascii="Times New Roman" w:hAnsi="Times New Roman"/>
                <w:i/>
                <w:sz w:val="24"/>
                <w:szCs w:val="24"/>
              </w:rPr>
              <w:t>(в том числе: в форме контактной работы / в форме СРС)</w:t>
            </w:r>
          </w:p>
        </w:tc>
        <w:tc>
          <w:tcPr>
            <w:tcW w:w="1701"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0,75</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r>
      <w:tr w:rsidR="008C16AA" w:rsidRPr="006A56C4" w:rsidTr="00F83FBC">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b/>
                <w:sz w:val="24"/>
                <w:szCs w:val="24"/>
              </w:rPr>
            </w:pPr>
            <w:r w:rsidRPr="006A56C4">
              <w:rPr>
                <w:rFonts w:ascii="Times New Roman" w:hAnsi="Times New Roman"/>
                <w:b/>
                <w:sz w:val="24"/>
                <w:szCs w:val="24"/>
              </w:rPr>
              <w:t xml:space="preserve">Практическая работа </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288</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288</w:t>
            </w:r>
          </w:p>
        </w:tc>
      </w:tr>
      <w:tr w:rsidR="008C16AA" w:rsidRPr="006A56C4" w:rsidTr="00C47F49">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Самостоятельная работа</w:t>
            </w:r>
          </w:p>
        </w:tc>
        <w:tc>
          <w:tcPr>
            <w:tcW w:w="1701" w:type="dxa"/>
          </w:tcPr>
          <w:p w:rsidR="008C16AA" w:rsidRPr="006A56C4" w:rsidRDefault="008C16AA" w:rsidP="00387CC4">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125,25</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114</w:t>
            </w:r>
          </w:p>
        </w:tc>
      </w:tr>
    </w:tbl>
    <w:p w:rsidR="008C16AA" w:rsidRPr="00747B44" w:rsidRDefault="008C16AA" w:rsidP="00771A9D">
      <w:pPr>
        <w:spacing w:after="0" w:line="240" w:lineRule="auto"/>
        <w:ind w:firstLine="709"/>
        <w:jc w:val="both"/>
        <w:rPr>
          <w:rFonts w:ascii="Times New Roman" w:hAnsi="Times New Roman"/>
          <w:sz w:val="24"/>
          <w:szCs w:val="24"/>
        </w:rPr>
      </w:pPr>
    </w:p>
    <w:p w:rsidR="008C16AA" w:rsidRDefault="008C16AA" w:rsidP="008A53FC">
      <w:pPr>
        <w:pStyle w:val="a9"/>
        <w:numPr>
          <w:ilvl w:val="0"/>
          <w:numId w:val="8"/>
        </w:numPr>
        <w:ind w:left="0" w:firstLine="709"/>
        <w:jc w:val="both"/>
        <w:rPr>
          <w:b/>
          <w:i/>
        </w:rPr>
      </w:pPr>
      <w:r w:rsidRPr="007A6133">
        <w:rPr>
          <w:b/>
          <w:i/>
        </w:rPr>
        <w:t xml:space="preserve">Содержание практики </w:t>
      </w:r>
    </w:p>
    <w:p w:rsidR="008C16AA" w:rsidRPr="009422F0" w:rsidRDefault="008C16AA" w:rsidP="007A6133">
      <w:pPr>
        <w:tabs>
          <w:tab w:val="left" w:pos="1134"/>
        </w:tabs>
        <w:spacing w:after="0" w:line="240" w:lineRule="auto"/>
        <w:ind w:firstLine="709"/>
        <w:jc w:val="both"/>
        <w:rPr>
          <w:rFonts w:ascii="Times New Roman" w:hAnsi="Times New Roman"/>
          <w:sz w:val="24"/>
          <w:szCs w:val="24"/>
        </w:rPr>
      </w:pPr>
      <w:r w:rsidRPr="009422F0">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 В содержание НИР входит:</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Выбор темы, определение проблем объекта исследования, формирование цели и задач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 xml:space="preserve"> Теоретический анализ литературы и исследования по проблеме;</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Подбор необходимых источников по теме (научные отчеты), составление библиографии;</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Формирование рабочей гипотезы;</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Выбор базы проведения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Определение комплекта методов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Анализ основных направлений в области финансовых и денежно-кредитных отношений;</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Оформление результатов исследования</w:t>
      </w:r>
    </w:p>
    <w:p w:rsidR="008C16AA" w:rsidRPr="007A6133" w:rsidRDefault="008C16AA" w:rsidP="007A6133">
      <w:pPr>
        <w:tabs>
          <w:tab w:val="left" w:pos="1134"/>
        </w:tabs>
        <w:spacing w:after="0" w:line="240" w:lineRule="auto"/>
        <w:ind w:firstLine="709"/>
        <w:jc w:val="center"/>
        <w:rPr>
          <w:rFonts w:ascii="Times New Roman" w:hAnsi="Times New Roman"/>
          <w:b/>
          <w:i/>
          <w:sz w:val="24"/>
          <w:szCs w:val="24"/>
        </w:rPr>
      </w:pPr>
    </w:p>
    <w:p w:rsidR="008C16AA" w:rsidRPr="006B63AB" w:rsidRDefault="008C16AA"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2"/>
        <w:gridCol w:w="13"/>
        <w:gridCol w:w="4785"/>
      </w:tblGrid>
      <w:tr w:rsidR="008C16AA" w:rsidRPr="006A56C4" w:rsidTr="006A56C4">
        <w:tc>
          <w:tcPr>
            <w:tcW w:w="4785" w:type="dxa"/>
            <w:gridSpan w:val="2"/>
            <w:vAlign w:val="center"/>
          </w:tcPr>
          <w:p w:rsidR="008C16AA" w:rsidRPr="006A56C4" w:rsidRDefault="008C16AA" w:rsidP="006A56C4">
            <w:pPr>
              <w:tabs>
                <w:tab w:val="left" w:pos="1134"/>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Содержание и основные этапы НИР</w:t>
            </w:r>
          </w:p>
        </w:tc>
        <w:tc>
          <w:tcPr>
            <w:tcW w:w="4785" w:type="dxa"/>
            <w:vAlign w:val="center"/>
          </w:tcPr>
          <w:p w:rsidR="008C16AA" w:rsidRPr="006A56C4" w:rsidRDefault="008C16AA" w:rsidP="006A56C4">
            <w:pPr>
              <w:tabs>
                <w:tab w:val="left" w:pos="1134"/>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Форма отчетности</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 xml:space="preserve"> 2 семестр (1 курс-заочная форма)</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Утверждение направления научного работы</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Закрепление направления научного исследования работы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Сбор материала и составление библиографического списка по направлению научного исследования</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 xml:space="preserve"> Доклад на заседании кафедры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Участие в научной конференции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выступление на научной конференции</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Подготовка статьи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3 семестр (2 курс- заочная форма)</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Обоснование и утверждение темы и содержания исследования магистранта</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 xml:space="preserve">Закрепление темы исследования магистра  </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Предварительная аттестация по ходу работы</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 на заседании кафедры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Участие в научной конференции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выступления на научной конференции</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Подготовка статьи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5 семестр (3 курс-заочная форма)</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 xml:space="preserve">Работа над защищаемыми положениями ВКР </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 на заседании кафедры</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Участие в научной конференции</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выступления на научной конференции</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Подготовка статьи (статей), отражающей защищаемые положения ВКР</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bl>
    <w:p w:rsidR="008C16AA" w:rsidRDefault="008C16AA" w:rsidP="009B700F">
      <w:pPr>
        <w:tabs>
          <w:tab w:val="left" w:pos="1134"/>
          <w:tab w:val="left" w:pos="2410"/>
        </w:tabs>
        <w:ind w:firstLine="567"/>
        <w:jc w:val="both"/>
        <w:rPr>
          <w:i/>
        </w:rPr>
      </w:pPr>
    </w:p>
    <w:p w:rsidR="008C16AA" w:rsidRPr="006F7BDB" w:rsidRDefault="008C16AA"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8C16AA" w:rsidRPr="006A56C4" w:rsidTr="006A56C4">
        <w:trPr>
          <w:trHeight w:val="976"/>
        </w:trPr>
        <w:tc>
          <w:tcPr>
            <w:tcW w:w="959" w:type="dxa"/>
            <w:vAlign w:val="center"/>
          </w:tcPr>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 xml:space="preserve">№ </w:t>
            </w:r>
          </w:p>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п/п</w:t>
            </w:r>
          </w:p>
        </w:tc>
        <w:tc>
          <w:tcPr>
            <w:tcW w:w="8647" w:type="dxa"/>
            <w:vAlign w:val="center"/>
          </w:tcPr>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Виды деятельности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1.</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2.</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3.</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 сбор необходимой информации.</w:t>
            </w:r>
          </w:p>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Используется подходящая форма работы в рамках общего метода признанного целесообразным: эксперимент, моделирование, проектирование и др. </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4.</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5.</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6.</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Оценка и интерпретация полученных результатов. Делаются выводы проведенной работы.</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7.</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Оформление проведенного исследования в виде научного проекта. </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8.</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Участие в обсуждении выступления других практикантов.</w:t>
            </w:r>
          </w:p>
        </w:tc>
      </w:tr>
    </w:tbl>
    <w:p w:rsidR="008C16AA" w:rsidRPr="00D75240" w:rsidRDefault="008C16AA" w:rsidP="009B700F">
      <w:pPr>
        <w:jc w:val="both"/>
        <w:rPr>
          <w:bCs/>
        </w:rPr>
      </w:pPr>
    </w:p>
    <w:p w:rsidR="008C16AA" w:rsidRPr="001879E1" w:rsidRDefault="008C16AA"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0"/>
        <w:gridCol w:w="3333"/>
        <w:gridCol w:w="3333"/>
      </w:tblGrid>
      <w:tr w:rsidR="008C16AA" w:rsidRPr="006A56C4" w:rsidTr="006A56C4">
        <w:tc>
          <w:tcPr>
            <w:tcW w:w="1666"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2 семестр (1 курс-заочная форма)</w:t>
            </w:r>
          </w:p>
        </w:tc>
        <w:tc>
          <w:tcPr>
            <w:tcW w:w="1667"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3 семестр (2 курс-заочная форма)</w:t>
            </w:r>
          </w:p>
        </w:tc>
        <w:tc>
          <w:tcPr>
            <w:tcW w:w="1667"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5 семестр 3 курс-заочная форма)</w:t>
            </w:r>
          </w:p>
        </w:tc>
      </w:tr>
      <w:tr w:rsidR="008C16AA" w:rsidRPr="006A56C4" w:rsidTr="006A56C4">
        <w:tc>
          <w:tcPr>
            <w:tcW w:w="1666" w:type="pc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Отчет</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Дневник</w:t>
            </w:r>
          </w:p>
          <w:p w:rsidR="008C16AA"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Публикация статей</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c>
          <w:tcPr>
            <w:tcW w:w="1667" w:type="pc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Отчет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Дневник</w:t>
            </w:r>
          </w:p>
          <w:p w:rsidR="008C16AA"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Публикация статей</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c>
          <w:tcPr>
            <w:tcW w:w="1667" w:type="pct"/>
          </w:tcPr>
          <w:p w:rsidR="008C16AA"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о НИР (публикации, отражающие основные защищаемые положения ВКР)</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r>
    </w:tbl>
    <w:p w:rsidR="008C16AA" w:rsidRDefault="008C16AA" w:rsidP="00104CA9">
      <w:pPr>
        <w:tabs>
          <w:tab w:val="left" w:pos="2478"/>
        </w:tabs>
        <w:spacing w:after="0" w:line="240" w:lineRule="auto"/>
        <w:ind w:firstLine="709"/>
        <w:jc w:val="both"/>
        <w:rPr>
          <w:rFonts w:ascii="Times New Roman" w:hAnsi="Times New Roman"/>
          <w:sz w:val="24"/>
          <w:szCs w:val="24"/>
        </w:rPr>
      </w:pP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8C16AA" w:rsidRPr="00104CA9" w:rsidRDefault="008C16AA"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8C16AA" w:rsidRPr="00104CA9" w:rsidRDefault="008C16AA"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8C16AA" w:rsidRPr="00104CA9" w:rsidRDefault="008C16AA" w:rsidP="00104CA9">
      <w:pPr>
        <w:tabs>
          <w:tab w:val="left" w:pos="2478"/>
        </w:tabs>
        <w:spacing w:after="0" w:line="240" w:lineRule="auto"/>
        <w:ind w:firstLine="709"/>
        <w:rPr>
          <w:rFonts w:ascii="Times New Roman" w:hAnsi="Times New Roman"/>
          <w:i/>
          <w:sz w:val="24"/>
          <w:szCs w:val="24"/>
        </w:rPr>
      </w:pPr>
    </w:p>
    <w:p w:rsidR="008C16AA" w:rsidRPr="00104CA9" w:rsidRDefault="008C16AA"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8C16AA" w:rsidRPr="00104CA9" w:rsidRDefault="008C16AA" w:rsidP="008A53FC">
      <w:pPr>
        <w:pStyle w:val="a9"/>
        <w:widowControl/>
        <w:numPr>
          <w:ilvl w:val="0"/>
          <w:numId w:val="18"/>
        </w:numPr>
        <w:tabs>
          <w:tab w:val="left" w:pos="1134"/>
        </w:tabs>
        <w:autoSpaceDE/>
        <w:autoSpaceDN/>
        <w:adjustRightInd/>
        <w:ind w:left="0" w:firstLine="709"/>
        <w:jc w:val="both"/>
      </w:pPr>
      <w:r w:rsidRPr="00104CA9">
        <w:t>цель, задачи, актуальность, практическая и научная значимость ВКР;</w:t>
      </w:r>
    </w:p>
    <w:p w:rsidR="008C16AA" w:rsidRPr="00104CA9" w:rsidRDefault="008C16AA"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8C16AA" w:rsidRPr="00104CA9" w:rsidRDefault="008C16AA"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8C16AA" w:rsidRPr="00104CA9" w:rsidRDefault="008C16AA"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8C16AA" w:rsidRPr="00104CA9" w:rsidRDefault="008C16AA"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8C16AA" w:rsidRPr="00104CA9" w:rsidRDefault="008C16AA"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8C16AA" w:rsidRDefault="008C16AA"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8C16AA" w:rsidRPr="00295D0B" w:rsidRDefault="008C16AA"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r w:rsidR="00570241" w:rsidRPr="00570241">
        <w:rPr>
          <w:rFonts w:ascii="Times New Roman" w:hAnsi="Times New Roman"/>
          <w:b/>
          <w:bCs/>
          <w:i/>
          <w:sz w:val="24"/>
          <w:szCs w:val="24"/>
        </w:rPr>
        <w:t>текущего контроля</w:t>
      </w:r>
      <w:r w:rsidR="00570241">
        <w:rPr>
          <w:rFonts w:ascii="Times New Roman" w:hAnsi="Times New Roman"/>
          <w:b/>
          <w:bCs/>
          <w:sz w:val="24"/>
          <w:szCs w:val="24"/>
        </w:rPr>
        <w:t xml:space="preserve"> </w:t>
      </w:r>
      <w:r w:rsidRPr="00295D0B">
        <w:rPr>
          <w:rFonts w:ascii="Times New Roman" w:hAnsi="Times New Roman"/>
          <w:b/>
          <w:bCs/>
          <w:i/>
          <w:iCs/>
          <w:sz w:val="24"/>
          <w:szCs w:val="24"/>
        </w:rPr>
        <w:t>и промежуточной аттестации обучающихся по дисциплине (модулю)</w:t>
      </w:r>
    </w:p>
    <w:p w:rsidR="008C16AA" w:rsidRPr="009C1DCF" w:rsidRDefault="008C16AA"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8C16AA" w:rsidRPr="009C1DCF" w:rsidRDefault="008C16AA"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8C16AA" w:rsidRPr="009C1DCF" w:rsidRDefault="008C16AA"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8C16AA" w:rsidRPr="009C1DCF"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8C16AA" w:rsidRPr="009C1DCF" w:rsidRDefault="008C16AA"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8C16AA" w:rsidRPr="009C1DCF"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8C16AA"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8C16AA" w:rsidRPr="009C1DCF" w:rsidRDefault="008C16AA" w:rsidP="009C1DCF">
      <w:pPr>
        <w:spacing w:after="0" w:line="240" w:lineRule="auto"/>
        <w:ind w:firstLine="709"/>
        <w:jc w:val="both"/>
        <w:rPr>
          <w:rFonts w:ascii="Times New Roman" w:hAnsi="Times New Roman"/>
          <w:bCs/>
          <w:sz w:val="24"/>
          <w:szCs w:val="24"/>
        </w:rPr>
      </w:pPr>
    </w:p>
    <w:p w:rsidR="008C16AA" w:rsidRPr="00295D0B" w:rsidRDefault="008C16AA"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8C16AA" w:rsidRPr="006A56C4" w:rsidTr="00530BBC">
        <w:tc>
          <w:tcPr>
            <w:tcW w:w="709"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 п/п</w:t>
            </w:r>
          </w:p>
        </w:tc>
        <w:tc>
          <w:tcPr>
            <w:tcW w:w="3260"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Контролируемые разделы (темы)</w:t>
            </w:r>
          </w:p>
        </w:tc>
        <w:tc>
          <w:tcPr>
            <w:tcW w:w="2126"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Код контролируемой компетенции</w:t>
            </w:r>
          </w:p>
        </w:tc>
        <w:tc>
          <w:tcPr>
            <w:tcW w:w="3560"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Наименование оценочного средства</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1.</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Подготовительный этап</w:t>
            </w:r>
          </w:p>
        </w:tc>
        <w:tc>
          <w:tcPr>
            <w:tcW w:w="2126" w:type="dxa"/>
          </w:tcPr>
          <w:p w:rsidR="008C16AA" w:rsidRPr="006A56C4" w:rsidRDefault="008C16AA" w:rsidP="009422F0">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 xml:space="preserve">Рабочий план научного исследования </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2.</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Основной этап</w:t>
            </w:r>
          </w:p>
        </w:tc>
        <w:tc>
          <w:tcPr>
            <w:tcW w:w="2126"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DE08D3">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Подготовка отчета по промежуточным этапам исследования</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3.</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Заключительный этап</w:t>
            </w:r>
          </w:p>
        </w:tc>
        <w:tc>
          <w:tcPr>
            <w:tcW w:w="2126"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 xml:space="preserve">Защита ответа </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Публикация статей</w:t>
            </w:r>
          </w:p>
        </w:tc>
      </w:tr>
    </w:tbl>
    <w:p w:rsidR="008C16AA" w:rsidRDefault="008C16AA" w:rsidP="00DE08D3">
      <w:pPr>
        <w:pStyle w:val="a9"/>
        <w:widowControl/>
        <w:autoSpaceDE/>
        <w:autoSpaceDN/>
        <w:adjustRightInd/>
        <w:ind w:left="0"/>
        <w:jc w:val="both"/>
        <w:rPr>
          <w:b/>
          <w:i/>
        </w:rPr>
      </w:pPr>
    </w:p>
    <w:p w:rsidR="008C16AA" w:rsidRPr="00DE08D3" w:rsidRDefault="008C16AA"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8C16AA" w:rsidRPr="00DE08D3" w:rsidRDefault="008C16AA"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8C16AA" w:rsidRPr="006A56C4" w:rsidTr="006A56C4">
        <w:trPr>
          <w:trHeight w:val="324"/>
        </w:trPr>
        <w:tc>
          <w:tcPr>
            <w:tcW w:w="5524"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Код и содержание контролируемой компетенции</w:t>
            </w:r>
          </w:p>
        </w:tc>
        <w:tc>
          <w:tcPr>
            <w:tcW w:w="198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Этапы формирования</w:t>
            </w:r>
          </w:p>
        </w:tc>
        <w:tc>
          <w:tcPr>
            <w:tcW w:w="2098"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Форма промежуточного контроля</w:t>
            </w:r>
          </w:p>
        </w:tc>
      </w:tr>
      <w:tr w:rsidR="008C16AA" w:rsidRPr="006A56C4" w:rsidTr="006A56C4">
        <w:trPr>
          <w:trHeight w:val="825"/>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УК-1 </w:t>
            </w:r>
            <w:r w:rsidRPr="006A56C4">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8C16AA" w:rsidRPr="006A56C4" w:rsidRDefault="008C16AA" w:rsidP="006A56C4">
            <w:pPr>
              <w:spacing w:after="0" w:line="240" w:lineRule="auto"/>
              <w:ind w:hanging="10"/>
              <w:jc w:val="both"/>
              <w:rPr>
                <w:rFonts w:ascii="Times New Roman" w:hAnsi="Times New Roman"/>
                <w:sz w:val="24"/>
                <w:szCs w:val="24"/>
                <w:lang w:eastAsia="ru-RU"/>
              </w:rPr>
            </w:pPr>
            <w:r w:rsidRPr="006A56C4">
              <w:rPr>
                <w:rFonts w:ascii="Times New Roman" w:hAnsi="Times New Roman"/>
                <w:sz w:val="24"/>
                <w:szCs w:val="24"/>
                <w:lang w:eastAsia="ru-RU"/>
              </w:rPr>
              <w:t>1,2,3 курс (заочная форма обучения)</w:t>
            </w:r>
          </w:p>
        </w:tc>
        <w:tc>
          <w:tcPr>
            <w:tcW w:w="2098" w:type="dxa"/>
            <w:vMerge w:val="restar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836"/>
        </w:trPr>
        <w:tc>
          <w:tcPr>
            <w:tcW w:w="5524" w:type="dxa"/>
          </w:tcPr>
          <w:p w:rsidR="008C16AA" w:rsidRPr="006A56C4" w:rsidRDefault="008C16AA" w:rsidP="006A56C4">
            <w:pPr>
              <w:spacing w:after="0" w:line="240" w:lineRule="auto"/>
              <w:jc w:val="both"/>
              <w:rPr>
                <w:rFonts w:ascii="Times New Roman" w:hAnsi="Times New Roman"/>
                <w:b/>
                <w:bCs/>
                <w:sz w:val="24"/>
                <w:szCs w:val="24"/>
                <w:lang w:eastAsia="ru-RU"/>
              </w:rPr>
            </w:pPr>
            <w:r w:rsidRPr="006A56C4">
              <w:rPr>
                <w:rFonts w:ascii="Times New Roman" w:hAnsi="Times New Roman"/>
                <w:b/>
                <w:sz w:val="24"/>
                <w:szCs w:val="24"/>
                <w:lang w:eastAsia="ru-RU"/>
              </w:rPr>
              <w:t>УК-6</w:t>
            </w:r>
            <w:r w:rsidRPr="006A56C4">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698"/>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ОПК-2</w:t>
            </w:r>
            <w:r w:rsidRPr="006A56C4">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24"/>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ОПК-3</w:t>
            </w:r>
            <w:r w:rsidRPr="006A56C4">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ОПК-4</w:t>
            </w:r>
            <w:r w:rsidRPr="006A56C4">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ОПК-5</w:t>
            </w:r>
            <w:r w:rsidRPr="006A56C4">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ПК-1</w:t>
            </w:r>
            <w:r w:rsidRPr="006A56C4">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ПК-2</w:t>
            </w:r>
            <w:r w:rsidRPr="006A56C4">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bl>
    <w:p w:rsidR="008C16AA" w:rsidRPr="00295D0B" w:rsidRDefault="008C16AA" w:rsidP="00E0048A">
      <w:pPr>
        <w:pStyle w:val="a9"/>
        <w:jc w:val="both"/>
        <w:rPr>
          <w:i/>
          <w:u w:val="single"/>
        </w:rPr>
      </w:pPr>
    </w:p>
    <w:p w:rsidR="008C16AA" w:rsidRPr="008A2B12" w:rsidRDefault="008C16AA"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8C16AA" w:rsidRPr="008A2B12" w:rsidRDefault="008C16AA"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8C16AA" w:rsidRPr="008A2B12" w:rsidRDefault="008C16AA"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8C16AA" w:rsidRPr="008A2B12" w:rsidRDefault="008C16AA" w:rsidP="008A2B12">
      <w:pPr>
        <w:spacing w:after="0" w:line="240" w:lineRule="auto"/>
        <w:ind w:firstLine="709"/>
        <w:jc w:val="both"/>
        <w:rPr>
          <w:rFonts w:ascii="Times New Roman" w:hAnsi="Times New Roman"/>
          <w:color w:val="000000"/>
          <w:sz w:val="24"/>
          <w:szCs w:val="24"/>
        </w:rPr>
      </w:pPr>
    </w:p>
    <w:p w:rsidR="008C16AA" w:rsidRPr="008A2B12" w:rsidRDefault="008C16AA"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8C16AA" w:rsidRPr="006A56C4" w:rsidTr="006A56C4">
        <w:trPr>
          <w:trHeight w:val="407"/>
        </w:trPr>
        <w:tc>
          <w:tcPr>
            <w:tcW w:w="1242" w:type="dxa"/>
            <w:vMerge w:val="restart"/>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Компе-тенции</w:t>
            </w:r>
          </w:p>
        </w:tc>
        <w:tc>
          <w:tcPr>
            <w:tcW w:w="1588" w:type="dxa"/>
            <w:vMerge w:val="restart"/>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Показатели освоения компетен-ции</w:t>
            </w:r>
          </w:p>
        </w:tc>
        <w:tc>
          <w:tcPr>
            <w:tcW w:w="6776" w:type="dxa"/>
            <w:gridSpan w:val="3"/>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Критерии оценивания компетенций в соответствии со шкалами оценивания</w:t>
            </w:r>
          </w:p>
        </w:tc>
      </w:tr>
      <w:tr w:rsidR="008C16AA" w:rsidRPr="006A56C4" w:rsidTr="006A56C4">
        <w:trPr>
          <w:trHeight w:val="671"/>
        </w:trPr>
        <w:tc>
          <w:tcPr>
            <w:tcW w:w="1242" w:type="dxa"/>
            <w:vMerge/>
          </w:tcPr>
          <w:p w:rsidR="008C16AA" w:rsidRPr="006A56C4" w:rsidRDefault="008C16AA" w:rsidP="006A56C4">
            <w:pPr>
              <w:spacing w:after="0" w:line="240" w:lineRule="auto"/>
              <w:jc w:val="both"/>
              <w:rPr>
                <w:rFonts w:ascii="Times New Roman" w:hAnsi="Times New Roman"/>
                <w:b/>
                <w:sz w:val="24"/>
                <w:szCs w:val="24"/>
                <w:lang w:eastAsia="ru-RU"/>
              </w:rPr>
            </w:pPr>
          </w:p>
        </w:tc>
        <w:tc>
          <w:tcPr>
            <w:tcW w:w="1588" w:type="dxa"/>
            <w:vMerge/>
          </w:tcPr>
          <w:p w:rsidR="008C16AA" w:rsidRPr="006A56C4" w:rsidRDefault="008C16AA" w:rsidP="006A56C4">
            <w:pPr>
              <w:spacing w:after="0" w:line="240" w:lineRule="auto"/>
              <w:jc w:val="both"/>
              <w:rPr>
                <w:rFonts w:ascii="Times New Roman" w:hAnsi="Times New Roman"/>
                <w:b/>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Пороговый уровень </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Продвинутый уровень </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Высокий уровень </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7A56F7" w:rsidRDefault="008C16AA" w:rsidP="006A56C4">
            <w:pPr>
              <w:pStyle w:val="a9"/>
              <w:ind w:left="0"/>
              <w:jc w:val="both"/>
              <w:rPr>
                <w:szCs w:val="24"/>
              </w:rPr>
            </w:pPr>
            <w:r w:rsidRPr="007A56F7">
              <w:rPr>
                <w:b/>
                <w:i/>
                <w:szCs w:val="24"/>
              </w:rPr>
              <w:t>Знать</w:t>
            </w:r>
            <w:r w:rsidRPr="007A56F7">
              <w:rPr>
                <w:szCs w:val="24"/>
              </w:rPr>
              <w:t xml:space="preserve"> (показатели освоения каждой компетенции см. в п. 2 программы практики)</w:t>
            </w:r>
          </w:p>
          <w:p w:rsidR="008C16AA" w:rsidRPr="007A56F7" w:rsidRDefault="008C16AA" w:rsidP="006A56C4">
            <w:pPr>
              <w:pStyle w:val="a9"/>
              <w:ind w:left="0"/>
              <w:jc w:val="both"/>
              <w:rPr>
                <w:szCs w:val="24"/>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Магистрант в целом знает учебный материал. </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8C16AA" w:rsidRPr="006A56C4" w:rsidRDefault="008C16AA" w:rsidP="006A56C4">
            <w:pPr>
              <w:spacing w:after="0" w:line="240" w:lineRule="auto"/>
              <w:jc w:val="both"/>
              <w:rPr>
                <w:rFonts w:ascii="Times New Roman" w:hAnsi="Times New Roman"/>
                <w:sz w:val="24"/>
                <w:szCs w:val="24"/>
                <w:lang w:eastAsia="ru-RU"/>
              </w:rPr>
            </w:pP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Магистрант знает учебный материал, не допускает неточности в его воспроизведении</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6A56C4" w:rsidRDefault="008C16AA" w:rsidP="006A56C4">
            <w:pPr>
              <w:spacing w:after="0" w:line="240" w:lineRule="auto"/>
              <w:jc w:val="both"/>
              <w:rPr>
                <w:rFonts w:ascii="Times New Roman" w:hAnsi="Times New Roman"/>
                <w:b/>
                <w:i/>
                <w:sz w:val="24"/>
                <w:szCs w:val="24"/>
                <w:lang w:eastAsia="ru-RU"/>
              </w:rPr>
            </w:pPr>
            <w:r w:rsidRPr="006A56C4">
              <w:rPr>
                <w:rFonts w:ascii="Times New Roman" w:hAnsi="Times New Roman"/>
                <w:b/>
                <w:i/>
                <w:sz w:val="24"/>
                <w:szCs w:val="24"/>
                <w:lang w:eastAsia="ru-RU"/>
              </w:rPr>
              <w:t>Уметь</w:t>
            </w:r>
          </w:p>
          <w:p w:rsidR="008C16AA" w:rsidRPr="007A56F7" w:rsidRDefault="008C16AA" w:rsidP="006A56C4">
            <w:pPr>
              <w:pStyle w:val="a9"/>
              <w:ind w:left="0"/>
              <w:jc w:val="both"/>
              <w:rPr>
                <w:szCs w:val="24"/>
              </w:rPr>
            </w:pPr>
            <w:r w:rsidRPr="007A56F7">
              <w:rPr>
                <w:szCs w:val="24"/>
              </w:rPr>
              <w:t>(показатели освоения каждой компетенции см. в п. 2 Программы практики)</w:t>
            </w:r>
          </w:p>
          <w:p w:rsidR="008C16AA" w:rsidRPr="006A56C4" w:rsidRDefault="008C16AA" w:rsidP="006A56C4">
            <w:pPr>
              <w:spacing w:after="0" w:line="240" w:lineRule="auto"/>
              <w:jc w:val="both"/>
              <w:rPr>
                <w:rFonts w:ascii="Times New Roman" w:hAnsi="Times New Roman"/>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6A56C4">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Однако затрудняется в формулировании квалифицированных выводов и обобщений.</w:t>
            </w:r>
          </w:p>
          <w:p w:rsidR="008C16AA" w:rsidRPr="006A56C4" w:rsidRDefault="008C16AA" w:rsidP="006A56C4">
            <w:pPr>
              <w:spacing w:after="0" w:line="240" w:lineRule="auto"/>
              <w:jc w:val="both"/>
              <w:rPr>
                <w:rFonts w:ascii="Times New Roman" w:hAnsi="Times New Roman"/>
                <w:sz w:val="24"/>
                <w:szCs w:val="24"/>
                <w:lang w:eastAsia="ru-RU"/>
              </w:rPr>
            </w:pP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Делает квалифицированные выводы и обобщения</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6A56C4" w:rsidRDefault="008C16AA" w:rsidP="006A56C4">
            <w:pPr>
              <w:spacing w:after="0" w:line="240" w:lineRule="auto"/>
              <w:jc w:val="both"/>
              <w:rPr>
                <w:rFonts w:ascii="Times New Roman" w:hAnsi="Times New Roman"/>
                <w:b/>
                <w:i/>
                <w:sz w:val="24"/>
                <w:szCs w:val="24"/>
                <w:lang w:eastAsia="ru-RU"/>
              </w:rPr>
            </w:pPr>
            <w:r w:rsidRPr="006A56C4">
              <w:rPr>
                <w:rFonts w:ascii="Times New Roman" w:hAnsi="Times New Roman"/>
                <w:b/>
                <w:i/>
                <w:sz w:val="24"/>
                <w:szCs w:val="24"/>
                <w:lang w:eastAsia="ru-RU"/>
              </w:rPr>
              <w:t>Владеть</w:t>
            </w:r>
          </w:p>
          <w:p w:rsidR="008C16AA" w:rsidRPr="007A56F7" w:rsidRDefault="008C16AA" w:rsidP="006A56C4">
            <w:pPr>
              <w:pStyle w:val="a9"/>
              <w:ind w:left="0"/>
              <w:jc w:val="both"/>
              <w:rPr>
                <w:szCs w:val="24"/>
              </w:rPr>
            </w:pPr>
            <w:r w:rsidRPr="007A56F7">
              <w:rPr>
                <w:szCs w:val="24"/>
              </w:rPr>
              <w:t>(показатели освоения каждой компетенции см. в п. 2 Программы практики)</w:t>
            </w:r>
          </w:p>
          <w:p w:rsidR="008C16AA" w:rsidRPr="006A56C4" w:rsidRDefault="008C16AA" w:rsidP="006A56C4">
            <w:pPr>
              <w:spacing w:after="0" w:line="240" w:lineRule="auto"/>
              <w:jc w:val="both"/>
              <w:rPr>
                <w:rFonts w:ascii="Times New Roman" w:hAnsi="Times New Roman"/>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8C16AA" w:rsidRPr="008A2B12" w:rsidRDefault="008C16AA" w:rsidP="008A2B12">
      <w:pPr>
        <w:spacing w:after="0" w:line="240" w:lineRule="auto"/>
        <w:ind w:firstLine="709"/>
        <w:rPr>
          <w:rFonts w:ascii="Times New Roman" w:hAnsi="Times New Roman"/>
          <w:b/>
          <w:sz w:val="24"/>
          <w:szCs w:val="24"/>
        </w:rPr>
      </w:pPr>
    </w:p>
    <w:p w:rsidR="008C16AA" w:rsidRPr="008A2B12" w:rsidRDefault="008C16AA"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8C16AA" w:rsidRPr="008A2B12" w:rsidRDefault="008C16AA"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8C16AA" w:rsidRPr="008A2B12" w:rsidRDefault="008C16AA"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8C16AA" w:rsidRPr="008A2B12" w:rsidRDefault="008C16AA"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8C16AA" w:rsidRPr="008A2B12" w:rsidRDefault="008C16AA"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8C16AA" w:rsidRPr="008A2B12" w:rsidRDefault="008C16AA"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8C16AA" w:rsidRPr="008A2B12" w:rsidRDefault="008C16AA"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8C16AA" w:rsidRPr="008A2B12" w:rsidRDefault="008C16AA"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8C16AA" w:rsidRPr="008A2B12" w:rsidRDefault="008C16AA"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8C16AA" w:rsidRPr="008A2B12" w:rsidRDefault="008C16AA"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8C16AA" w:rsidRPr="008A2B12" w:rsidRDefault="008C16AA" w:rsidP="008A2B12">
      <w:pPr>
        <w:spacing w:after="0" w:line="240" w:lineRule="auto"/>
        <w:ind w:firstLine="709"/>
        <w:jc w:val="both"/>
        <w:rPr>
          <w:rFonts w:ascii="Times New Roman" w:hAnsi="Times New Roman"/>
          <w:sz w:val="24"/>
          <w:szCs w:val="24"/>
        </w:rPr>
      </w:pPr>
    </w:p>
    <w:p w:rsidR="008C16AA" w:rsidRPr="008A2B12" w:rsidRDefault="008C16AA"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8C16AA" w:rsidRPr="008A2B12" w:rsidRDefault="008C16AA"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8C16AA" w:rsidRPr="008A2B12" w:rsidRDefault="008C16AA"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8C16AA" w:rsidRPr="00295D0B" w:rsidRDefault="008C16AA" w:rsidP="006453F0">
      <w:pPr>
        <w:pStyle w:val="ab"/>
        <w:ind w:firstLine="709"/>
        <w:jc w:val="both"/>
        <w:rPr>
          <w:b/>
          <w:sz w:val="24"/>
          <w:szCs w:val="24"/>
        </w:rPr>
      </w:pPr>
    </w:p>
    <w:p w:rsidR="008C16AA" w:rsidRPr="00295D0B" w:rsidRDefault="008C16AA"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 xml:space="preserve">7.1 </w:t>
      </w:r>
      <w:r w:rsidRPr="00387CC4">
        <w:rPr>
          <w:rFonts w:ascii="Times New Roman" w:hAnsi="Times New Roman"/>
          <w:b/>
          <w:bCs/>
          <w:iCs/>
          <w:sz w:val="24"/>
          <w:szCs w:val="24"/>
          <w:lang w:eastAsia="ru-RU"/>
        </w:rPr>
        <w:t xml:space="preserve">Основная учебная литература: </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color w:val="000000"/>
          <w:sz w:val="24"/>
          <w:szCs w:val="24"/>
          <w:shd w:val="clear" w:color="auto" w:fill="FCFCFC"/>
        </w:rPr>
      </w:pPr>
      <w:r w:rsidRPr="00387CC4">
        <w:rPr>
          <w:rFonts w:ascii="Times New Roman" w:hAnsi="Times New Roman"/>
          <w:sz w:val="24"/>
          <w:szCs w:val="24"/>
        </w:rPr>
        <w:t xml:space="preserve">1. </w:t>
      </w:r>
      <w:r w:rsidRPr="00387CC4">
        <w:rPr>
          <w:rFonts w:ascii="Times New Roman" w:hAnsi="Times New Roman"/>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b/>
          <w:bCs/>
          <w:i/>
          <w:iCs/>
          <w:sz w:val="24"/>
          <w:szCs w:val="24"/>
          <w:lang w:eastAsia="ru-RU"/>
        </w:rPr>
      </w:pPr>
      <w:r w:rsidRPr="00387CC4">
        <w:rPr>
          <w:rFonts w:ascii="Times New Roman" w:hAnsi="Times New Roman"/>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8C16AA" w:rsidRPr="00387CC4" w:rsidRDefault="008C16AA" w:rsidP="00387CC4">
      <w:pPr>
        <w:ind w:firstLine="709"/>
        <w:jc w:val="both"/>
        <w:rPr>
          <w:rFonts w:ascii="Times New Roman" w:hAnsi="Times New Roman"/>
          <w:b/>
          <w:bCs/>
          <w:iCs/>
          <w:sz w:val="24"/>
          <w:szCs w:val="24"/>
          <w:lang w:eastAsia="ru-RU"/>
        </w:rPr>
      </w:pPr>
      <w:r w:rsidRPr="00387CC4">
        <w:rPr>
          <w:rFonts w:ascii="Times New Roman" w:hAnsi="Times New Roman"/>
          <w:sz w:val="24"/>
          <w:szCs w:val="24"/>
        </w:rPr>
        <w:t xml:space="preserve">3. </w:t>
      </w:r>
      <w:r w:rsidRPr="00387CC4">
        <w:rPr>
          <w:rFonts w:ascii="Times New Roman" w:hAnsi="Times New Roman"/>
          <w:color w:val="000000"/>
          <w:sz w:val="24"/>
          <w:szCs w:val="24"/>
          <w:shd w:val="clear" w:color="auto" w:fill="FFFFFF"/>
        </w:rPr>
        <w:t>Тюленева, Т. В. Обучение иностранному языку с использованием интенсивной ме</w:t>
      </w:r>
      <w:r>
        <w:rPr>
          <w:rFonts w:ascii="Times New Roman" w:hAnsi="Times New Roman"/>
          <w:color w:val="000000"/>
          <w:sz w:val="24"/>
          <w:szCs w:val="24"/>
          <w:shd w:val="clear" w:color="auto" w:fill="FFFFFF"/>
        </w:rPr>
        <w:t>тодики</w:t>
      </w:r>
      <w:r w:rsidRPr="00387CC4">
        <w:rPr>
          <w:rFonts w:ascii="Times New Roman" w:hAnsi="Times New Roman"/>
          <w:color w:val="000000"/>
          <w:sz w:val="24"/>
          <w:szCs w:val="24"/>
          <w:shd w:val="clear" w:color="auto" w:fill="FFFFFF"/>
        </w:rPr>
        <w:t xml:space="preserve">: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8C16AA" w:rsidRPr="00387CC4" w:rsidRDefault="008C16AA" w:rsidP="00387CC4">
      <w:pPr>
        <w:ind w:firstLine="709"/>
        <w:jc w:val="both"/>
        <w:rPr>
          <w:rFonts w:ascii="Times New Roman" w:hAnsi="Times New Roman"/>
          <w:b/>
          <w:bCs/>
          <w:iCs/>
          <w:sz w:val="24"/>
          <w:szCs w:val="24"/>
          <w:lang w:eastAsia="ru-RU"/>
        </w:rPr>
      </w:pPr>
      <w:r w:rsidRPr="00387CC4">
        <w:rPr>
          <w:rFonts w:ascii="Times New Roman" w:hAnsi="Times New Roman"/>
          <w:b/>
          <w:bCs/>
          <w:iCs/>
          <w:sz w:val="24"/>
          <w:szCs w:val="24"/>
          <w:lang w:eastAsia="ru-RU"/>
        </w:rPr>
        <w:t>Дополнительная учебная литература:</w:t>
      </w:r>
    </w:p>
    <w:p w:rsidR="008C16AA" w:rsidRPr="00387CC4" w:rsidRDefault="008C16AA" w:rsidP="00387CC4">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8C16AA" w:rsidRPr="00387CC4" w:rsidRDefault="008C16AA" w:rsidP="00387CC4">
      <w:pPr>
        <w:ind w:firstLine="709"/>
        <w:jc w:val="both"/>
        <w:rPr>
          <w:rFonts w:ascii="Times New Roman" w:hAnsi="Times New Roman"/>
          <w:color w:val="000000"/>
          <w:sz w:val="24"/>
          <w:szCs w:val="24"/>
        </w:rPr>
      </w:pPr>
      <w:r w:rsidRPr="00387CC4">
        <w:rPr>
          <w:rFonts w:ascii="Times New Roman" w:hAnsi="Times New Roman"/>
          <w:color w:val="000000"/>
          <w:sz w:val="24"/>
          <w:szCs w:val="24"/>
        </w:rPr>
        <w:t>2. 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8C16AA" w:rsidRPr="00387CC4" w:rsidRDefault="008C16AA" w:rsidP="00387CC4">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3. 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4. «Педагогическое образование»/ Германов Г.Н.— Электрон. текстовые данные.— Воронеж: Элист, 2017.— 303 c.— Режим доступа: </w:t>
      </w:r>
      <w:hyperlink r:id="rId7"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/52019.— ЭБС «IPRbooks», по паролю</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 71 c.— Режим доступа: </w:t>
      </w:r>
      <w:hyperlink r:id="rId8"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/22274.— ЭБС «IPRbooks», по паролю</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6.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w:t>
      </w:r>
      <w:hyperlink r:id="rId9"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/14167.— ЭБС «IPRbooks», по паролю</w:t>
      </w:r>
    </w:p>
    <w:p w:rsidR="008C16AA" w:rsidRPr="00387CC4" w:rsidRDefault="008C16AA" w:rsidP="00387CC4">
      <w:pPr>
        <w:tabs>
          <w:tab w:val="left" w:pos="1701"/>
        </w:tabs>
        <w:ind w:firstLine="709"/>
        <w:jc w:val="both"/>
        <w:rPr>
          <w:rFonts w:ascii="Times New Roman" w:hAnsi="Times New Roman"/>
          <w:b/>
          <w:sz w:val="24"/>
          <w:szCs w:val="24"/>
        </w:rPr>
      </w:pPr>
    </w:p>
    <w:p w:rsidR="008C16AA" w:rsidRPr="00387CC4" w:rsidRDefault="008C16AA" w:rsidP="00387CC4">
      <w:pPr>
        <w:tabs>
          <w:tab w:val="left" w:pos="1701"/>
        </w:tabs>
        <w:ind w:firstLine="709"/>
        <w:jc w:val="both"/>
        <w:rPr>
          <w:rFonts w:ascii="Times New Roman" w:hAnsi="Times New Roman"/>
          <w:b/>
          <w:sz w:val="24"/>
          <w:szCs w:val="24"/>
        </w:rPr>
      </w:pPr>
      <w:r w:rsidRPr="00387CC4">
        <w:rPr>
          <w:rFonts w:ascii="Times New Roman" w:hAnsi="Times New Roman"/>
          <w:b/>
          <w:sz w:val="24"/>
          <w:szCs w:val="24"/>
        </w:rPr>
        <w:t>Периодические издания</w:t>
      </w:r>
    </w:p>
    <w:p w:rsidR="008C16AA" w:rsidRPr="00387CC4" w:rsidRDefault="008C16AA" w:rsidP="00387CC4">
      <w:pPr>
        <w:shd w:val="clear" w:color="auto" w:fill="FFFFFF"/>
        <w:ind w:left="426" w:hanging="426"/>
        <w:rPr>
          <w:rFonts w:ascii="Times New Roman" w:hAnsi="Times New Roman"/>
          <w:sz w:val="24"/>
          <w:szCs w:val="24"/>
          <w:lang w:val="en-US"/>
        </w:rPr>
      </w:pPr>
      <w:r w:rsidRPr="00387CC4">
        <w:rPr>
          <w:rFonts w:ascii="Times New Roman" w:hAnsi="Times New Roman"/>
          <w:sz w:val="24"/>
          <w:szCs w:val="24"/>
        </w:rPr>
        <w:t xml:space="preserve">1. </w:t>
      </w:r>
      <w:hyperlink r:id="rId10" w:tgtFrame="_blank" w:history="1">
        <w:r w:rsidRPr="00387CC4">
          <w:rPr>
            <w:rStyle w:val="ae"/>
            <w:rFonts w:ascii="Times New Roman" w:hAnsi="Times New Roman"/>
            <w:sz w:val="24"/>
            <w:szCs w:val="24"/>
          </w:rPr>
          <w:t>Вестник Российского университета дружбы народов. Серия Вопросы образования.   Языки и специальность</w:t>
        </w:r>
      </w:hyperlink>
      <w:r w:rsidRPr="00387CC4">
        <w:rPr>
          <w:rFonts w:ascii="Times New Roman" w:hAnsi="Times New Roman"/>
          <w:sz w:val="24"/>
          <w:szCs w:val="24"/>
        </w:rPr>
        <w:t xml:space="preserve">. </w:t>
      </w:r>
      <w:r w:rsidRPr="00387CC4">
        <w:rPr>
          <w:rFonts w:ascii="Times New Roman" w:hAnsi="Times New Roman"/>
          <w:bCs/>
          <w:sz w:val="24"/>
          <w:szCs w:val="24"/>
        </w:rPr>
        <w:t>Издательство:</w:t>
      </w:r>
      <w:r w:rsidRPr="00387CC4">
        <w:rPr>
          <w:rStyle w:val="apple-converted-space"/>
          <w:rFonts w:ascii="Times New Roman" w:hAnsi="Times New Roman"/>
          <w:bCs/>
          <w:sz w:val="24"/>
          <w:szCs w:val="24"/>
        </w:rPr>
        <w:t> </w:t>
      </w:r>
      <w:r w:rsidRPr="00387CC4">
        <w:rPr>
          <w:rFonts w:ascii="Times New Roman" w:hAnsi="Times New Roman"/>
          <w:bCs/>
          <w:sz w:val="24"/>
          <w:szCs w:val="24"/>
        </w:rPr>
        <w:t xml:space="preserve">Российский университет дружбы народов. </w:t>
      </w:r>
      <w:hyperlink r:id="rId11" w:history="1">
        <w:r w:rsidRPr="00387CC4">
          <w:rPr>
            <w:rStyle w:val="ae"/>
            <w:rFonts w:ascii="Times New Roman" w:hAnsi="Times New Roman"/>
            <w:sz w:val="24"/>
            <w:szCs w:val="24"/>
            <w:lang w:val="en-US"/>
          </w:rPr>
          <w:t>http://www.iprbookshop.ru/6951.html</w:t>
        </w:r>
      </w:hyperlink>
    </w:p>
    <w:p w:rsidR="008C16AA" w:rsidRPr="00387CC4" w:rsidRDefault="008C16AA" w:rsidP="00387CC4">
      <w:pPr>
        <w:shd w:val="clear" w:color="auto" w:fill="FFFFFF"/>
        <w:ind w:left="426" w:hanging="426"/>
        <w:rPr>
          <w:rFonts w:ascii="Times New Roman" w:hAnsi="Times New Roman"/>
          <w:sz w:val="24"/>
          <w:szCs w:val="24"/>
          <w:lang w:val="en-US"/>
        </w:rPr>
      </w:pPr>
      <w:r w:rsidRPr="00387CC4">
        <w:rPr>
          <w:rFonts w:ascii="Times New Roman" w:hAnsi="Times New Roman"/>
          <w:sz w:val="24"/>
          <w:szCs w:val="24"/>
          <w:lang w:val="en-US"/>
        </w:rPr>
        <w:t xml:space="preserve">2. </w:t>
      </w:r>
      <w:r w:rsidRPr="00387CC4">
        <w:rPr>
          <w:rFonts w:ascii="Times New Roman" w:hAnsi="Times New Roman"/>
          <w:sz w:val="24"/>
          <w:szCs w:val="24"/>
          <w:shd w:val="clear" w:color="auto" w:fill="FFFFFF"/>
        </w:rPr>
        <w:t>Журнал</w:t>
      </w:r>
      <w:r w:rsidRPr="00387CC4">
        <w:rPr>
          <w:rFonts w:ascii="Times New Roman" w:hAnsi="Times New Roman"/>
          <w:sz w:val="24"/>
          <w:szCs w:val="24"/>
          <w:shd w:val="clear" w:color="auto" w:fill="FFFFFF"/>
          <w:lang w:val="en-US"/>
        </w:rPr>
        <w:t xml:space="preserve"> «English»: </w:t>
      </w:r>
      <w:hyperlink r:id="rId12" w:history="1">
        <w:r w:rsidRPr="00387CC4">
          <w:rPr>
            <w:rStyle w:val="ae"/>
            <w:rFonts w:ascii="Times New Roman" w:hAnsi="Times New Roman"/>
            <w:sz w:val="24"/>
            <w:szCs w:val="24"/>
            <w:lang w:val="en-US"/>
          </w:rPr>
          <w:t>http://eng.1september.ru/</w:t>
        </w:r>
      </w:hyperlink>
    </w:p>
    <w:p w:rsidR="008C16AA" w:rsidRPr="00387CC4" w:rsidRDefault="008C16AA" w:rsidP="00387CC4">
      <w:pPr>
        <w:shd w:val="clear" w:color="auto" w:fill="FFFFFF"/>
        <w:ind w:left="426" w:hanging="426"/>
        <w:rPr>
          <w:rFonts w:ascii="Times New Roman" w:hAnsi="Times New Roman"/>
          <w:i/>
          <w:iCs/>
          <w:sz w:val="24"/>
          <w:szCs w:val="24"/>
          <w:lang w:eastAsia="ru-RU"/>
        </w:rPr>
      </w:pPr>
      <w:r w:rsidRPr="00387CC4">
        <w:rPr>
          <w:rFonts w:ascii="Times New Roman" w:hAnsi="Times New Roman"/>
          <w:sz w:val="24"/>
          <w:szCs w:val="24"/>
        </w:rPr>
        <w:t xml:space="preserve">3. </w:t>
      </w:r>
      <w:r w:rsidRPr="00387CC4">
        <w:rPr>
          <w:rFonts w:ascii="Times New Roman" w:hAnsi="Times New Roman"/>
          <w:bCs/>
          <w:color w:val="3C372B"/>
          <w:sz w:val="24"/>
          <w:szCs w:val="24"/>
          <w:shd w:val="clear" w:color="auto" w:fill="FBFBFB"/>
        </w:rPr>
        <w:t>Журнал "Иностранные языки в школе":http://www.flsmozaika.ru/</w:t>
      </w:r>
    </w:p>
    <w:p w:rsidR="008C16AA" w:rsidRPr="00341A54" w:rsidRDefault="008C16AA" w:rsidP="00172F51">
      <w:pPr>
        <w:autoSpaceDE w:val="0"/>
        <w:autoSpaceDN w:val="0"/>
        <w:adjustRightInd w:val="0"/>
        <w:spacing w:after="0" w:line="240" w:lineRule="auto"/>
        <w:ind w:left="928"/>
        <w:rPr>
          <w:rFonts w:ascii="Times New Roman" w:hAnsi="Times New Roman"/>
          <w:b/>
          <w:i/>
          <w:sz w:val="24"/>
          <w:szCs w:val="24"/>
        </w:rPr>
      </w:pPr>
      <w:r>
        <w:rPr>
          <w:rFonts w:ascii="Times New Roman" w:hAnsi="Times New Roman"/>
          <w:b/>
          <w:i/>
          <w:sz w:val="24"/>
          <w:szCs w:val="24"/>
        </w:rPr>
        <w:t xml:space="preserve">8. </w:t>
      </w:r>
      <w:r w:rsidRPr="00341A54">
        <w:rPr>
          <w:rFonts w:ascii="Times New Roman" w:hAnsi="Times New Roman"/>
          <w:b/>
          <w:i/>
          <w:sz w:val="24"/>
          <w:szCs w:val="24"/>
        </w:rPr>
        <w:t>Интерент-ресурсы:</w:t>
      </w:r>
    </w:p>
    <w:p w:rsidR="008C16AA" w:rsidRPr="00295D0B" w:rsidRDefault="009A5E87" w:rsidP="008A53FC">
      <w:pPr>
        <w:pStyle w:val="a9"/>
        <w:numPr>
          <w:ilvl w:val="1"/>
          <w:numId w:val="3"/>
        </w:numPr>
        <w:ind w:left="0" w:firstLine="709"/>
      </w:pPr>
      <w:hyperlink r:id="rId13" w:history="1">
        <w:r w:rsidR="008C16AA" w:rsidRPr="00295D0B">
          <w:rPr>
            <w:rStyle w:val="ae"/>
            <w:color w:val="auto"/>
            <w:u w:val="none"/>
          </w:rPr>
          <w:t>www.http://www. edu.ru</w:t>
        </w:r>
      </w:hyperlink>
      <w:r w:rsidR="008C16AA" w:rsidRPr="00295D0B">
        <w:t xml:space="preserve"> - сайт Министерства образования и науки РФ</w:t>
      </w:r>
    </w:p>
    <w:p w:rsidR="008C16AA" w:rsidRPr="00295D0B" w:rsidRDefault="008C16AA" w:rsidP="008A53FC">
      <w:pPr>
        <w:pStyle w:val="a9"/>
        <w:numPr>
          <w:ilvl w:val="1"/>
          <w:numId w:val="3"/>
        </w:numPr>
        <w:ind w:left="0" w:firstLine="709"/>
      </w:pPr>
      <w:r w:rsidRPr="00295D0B">
        <w:t xml:space="preserve">www.http://www. elibraru.ru – бесплатная электронная Интернет библиотека. </w:t>
      </w:r>
    </w:p>
    <w:p w:rsidR="008C16AA" w:rsidRPr="00295D0B" w:rsidRDefault="008C16AA" w:rsidP="008A53FC">
      <w:pPr>
        <w:pStyle w:val="a9"/>
        <w:numPr>
          <w:ilvl w:val="1"/>
          <w:numId w:val="3"/>
        </w:numPr>
        <w:ind w:left="0" w:firstLine="709"/>
      </w:pPr>
      <w:r w:rsidRPr="00295D0B">
        <w:t>www.http://www. elibrary.ru/ – научная электронная библиотека Е-library</w:t>
      </w:r>
    </w:p>
    <w:p w:rsidR="008C16AA" w:rsidRPr="00295D0B" w:rsidRDefault="009A5E87" w:rsidP="008A53FC">
      <w:pPr>
        <w:pStyle w:val="a9"/>
        <w:numPr>
          <w:ilvl w:val="1"/>
          <w:numId w:val="3"/>
        </w:numPr>
        <w:ind w:left="0" w:firstLine="709"/>
      </w:pPr>
      <w:hyperlink r:id="rId14" w:history="1">
        <w:r w:rsidR="008C16AA" w:rsidRPr="00295D0B">
          <w:rPr>
            <w:rStyle w:val="ae"/>
            <w:color w:val="auto"/>
            <w:u w:val="none"/>
          </w:rPr>
          <w:t>www.http://www. gumer.info/bibliotek_Buks/Pedagog/russpenc/</w:t>
        </w:r>
      </w:hyperlink>
      <w:r w:rsidR="008C16AA" w:rsidRPr="00295D0B">
        <w:t xml:space="preserve"> - Российская педагогическая энциклопедия (электронная версия)</w:t>
      </w:r>
    </w:p>
    <w:p w:rsidR="008C16AA" w:rsidRPr="00295D0B" w:rsidRDefault="008C16AA"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8C16AA" w:rsidRPr="00295D0B" w:rsidRDefault="008C16AA" w:rsidP="008A53FC">
      <w:pPr>
        <w:pStyle w:val="a9"/>
        <w:numPr>
          <w:ilvl w:val="1"/>
          <w:numId w:val="3"/>
        </w:numPr>
        <w:ind w:left="0" w:firstLine="709"/>
      </w:pPr>
      <w:r w:rsidRPr="00295D0B">
        <w:t>www.http://www. nbmgu.ru/ – сайт научной библиотеки МГУ им. М.В. Ломоносова</w:t>
      </w:r>
    </w:p>
    <w:p w:rsidR="008C16AA" w:rsidRPr="00295D0B" w:rsidRDefault="008C16AA" w:rsidP="008A53FC">
      <w:pPr>
        <w:pStyle w:val="a9"/>
        <w:numPr>
          <w:ilvl w:val="1"/>
          <w:numId w:val="3"/>
        </w:numPr>
        <w:ind w:left="0" w:firstLine="709"/>
      </w:pPr>
      <w:r w:rsidRPr="00295D0B">
        <w:t>www.http://www. rsl.ru/ – сайт Российской государственной библиотеки</w:t>
      </w:r>
    </w:p>
    <w:p w:rsidR="008C16AA" w:rsidRPr="00295D0B" w:rsidRDefault="009A5E87" w:rsidP="008A53FC">
      <w:pPr>
        <w:pStyle w:val="a9"/>
        <w:numPr>
          <w:ilvl w:val="1"/>
          <w:numId w:val="3"/>
        </w:numPr>
        <w:ind w:left="0" w:firstLine="709"/>
      </w:pPr>
      <w:hyperlink r:id="rId15" w:history="1">
        <w:r w:rsidR="008C16AA" w:rsidRPr="00295D0B">
          <w:rPr>
            <w:rStyle w:val="ae"/>
            <w:color w:val="auto"/>
            <w:u w:val="none"/>
          </w:rPr>
          <w:t>www.http://www. sinncom.ru/content/reforma/index1.htm</w:t>
        </w:r>
      </w:hyperlink>
      <w:r w:rsidR="008C16AA" w:rsidRPr="00295D0B">
        <w:t xml:space="preserve"> - специализированный образовательный портал «Инновации в образовании»</w:t>
      </w:r>
    </w:p>
    <w:p w:rsidR="008C16AA" w:rsidRPr="00295D0B" w:rsidRDefault="008C16AA"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8C16AA" w:rsidRPr="00295D0B" w:rsidRDefault="008C16AA"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8C16AA" w:rsidRPr="00295D0B" w:rsidRDefault="008C16AA" w:rsidP="008A53FC">
      <w:pPr>
        <w:pStyle w:val="a9"/>
        <w:numPr>
          <w:ilvl w:val="1"/>
          <w:numId w:val="3"/>
        </w:numPr>
        <w:ind w:left="0" w:firstLine="709"/>
      </w:pPr>
      <w:r w:rsidRPr="00295D0B">
        <w:t>www.</w:t>
      </w:r>
      <w:hyperlink r:id="rId16"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8C16AA" w:rsidRDefault="008C16AA" w:rsidP="008A53FC">
      <w:pPr>
        <w:pStyle w:val="a9"/>
        <w:numPr>
          <w:ilvl w:val="1"/>
          <w:numId w:val="3"/>
        </w:numPr>
        <w:ind w:left="0" w:firstLine="709"/>
      </w:pPr>
      <w:r w:rsidRPr="00295D0B">
        <w:t>www.</w:t>
      </w:r>
      <w:hyperlink r:id="rId17" w:history="1">
        <w:r w:rsidRPr="00295D0B">
          <w:rPr>
            <w:rStyle w:val="ae"/>
            <w:color w:val="auto"/>
            <w:u w:val="none"/>
          </w:rPr>
          <w:t>http://www.pedlib.ru/</w:t>
        </w:r>
      </w:hyperlink>
      <w:r w:rsidRPr="00295D0B">
        <w:t xml:space="preserve"> - Педагогическая библиотека</w:t>
      </w:r>
    </w:p>
    <w:p w:rsidR="008C16AA" w:rsidRPr="00295D0B" w:rsidRDefault="008C16AA" w:rsidP="00341A54">
      <w:pPr>
        <w:pStyle w:val="a9"/>
        <w:ind w:left="709"/>
      </w:pPr>
    </w:p>
    <w:p w:rsidR="008C16AA" w:rsidRPr="00341A54" w:rsidRDefault="008C16AA"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8C16AA" w:rsidRPr="00F83FBC" w:rsidRDefault="008C16AA" w:rsidP="008A53FC">
      <w:pPr>
        <w:spacing w:after="0" w:line="240" w:lineRule="auto"/>
        <w:ind w:firstLine="709"/>
        <w:rPr>
          <w:rFonts w:ascii="Times New Roman" w:hAnsi="Times New Roman"/>
          <w:color w:val="000000"/>
          <w:sz w:val="24"/>
          <w:szCs w:val="24"/>
          <w:lang w:val="en-US"/>
        </w:rPr>
      </w:pPr>
      <w:r w:rsidRPr="00F83FBC">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8C16AA" w:rsidRPr="00A501C9" w:rsidRDefault="008C16AA" w:rsidP="008A53FC">
      <w:pPr>
        <w:spacing w:after="0" w:line="240" w:lineRule="auto"/>
        <w:ind w:firstLine="709"/>
        <w:rPr>
          <w:rFonts w:ascii="Times New Roman" w:hAnsi="Times New Roman"/>
          <w:color w:val="000000"/>
          <w:sz w:val="24"/>
          <w:szCs w:val="24"/>
          <w:lang w:val="en-US"/>
        </w:rPr>
      </w:pPr>
      <w:r w:rsidRPr="00A501C9">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A501C9">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8C16AA" w:rsidRPr="00341A54" w:rsidRDefault="008C16AA"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8C16AA" w:rsidRDefault="008C16AA"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8C16AA" w:rsidRDefault="008C16AA" w:rsidP="00341A54">
      <w:pPr>
        <w:spacing w:after="0" w:line="240" w:lineRule="auto"/>
        <w:rPr>
          <w:rFonts w:ascii="Times New Roman" w:hAnsi="Times New Roman"/>
          <w:color w:val="000000"/>
          <w:sz w:val="24"/>
          <w:szCs w:val="24"/>
        </w:rPr>
      </w:pPr>
    </w:p>
    <w:p w:rsidR="008C16AA" w:rsidRPr="00854807" w:rsidRDefault="008C16AA"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8C16AA" w:rsidRPr="00341A54" w:rsidRDefault="008C16AA"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8C16AA" w:rsidRPr="00341A54" w:rsidRDefault="008C16AA"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8C16AA" w:rsidRPr="00341A54" w:rsidRDefault="008C16AA"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8C16AA" w:rsidRPr="00341A54" w:rsidRDefault="008C16AA"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8C16AA" w:rsidRDefault="008C16AA">
      <w:pPr>
        <w:rPr>
          <w:rFonts w:ascii="Times New Roman" w:hAnsi="Times New Roman"/>
          <w:b/>
          <w:bCs/>
          <w:color w:val="000000"/>
          <w:sz w:val="24"/>
          <w:szCs w:val="24"/>
        </w:rPr>
      </w:pPr>
    </w:p>
    <w:p w:rsidR="008C16AA" w:rsidRPr="00AF5CAA" w:rsidRDefault="008C16AA"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Кафедра</w:t>
      </w:r>
      <w:r>
        <w:rPr>
          <w:rFonts w:ascii="Times New Roman" w:hAnsi="Times New Roman"/>
          <w:sz w:val="24"/>
          <w:szCs w:val="24"/>
        </w:rPr>
        <w:t xml:space="preserve"> иностранных языков и речевой коммуникации</w:t>
      </w: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8C16AA" w:rsidRPr="00AF5CAA" w:rsidRDefault="008C16AA"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8C16AA" w:rsidRPr="00AF5CAA" w:rsidRDefault="008C16AA" w:rsidP="00AF5CAA">
      <w:pPr>
        <w:spacing w:after="0" w:line="240" w:lineRule="auto"/>
        <w:jc w:val="center"/>
        <w:rPr>
          <w:rFonts w:ascii="Times New Roman" w:hAnsi="Times New Roman"/>
          <w:b/>
          <w:color w:val="000000"/>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8C16AA" w:rsidRPr="00AF5CAA" w:rsidRDefault="008C16AA"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8C16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8C16AA" w:rsidRPr="00AF5CAA" w:rsidRDefault="008C16AA"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8C16AA" w:rsidRPr="00AF5CAA" w:rsidRDefault="008C16AA" w:rsidP="00627D67">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 xml:space="preserve">      Магистр</w:t>
      </w:r>
      <w:r w:rsidRPr="00AF5CAA">
        <w:rPr>
          <w:rFonts w:ascii="Times New Roman" w:hAnsi="Times New Roman"/>
          <w:sz w:val="24"/>
          <w:szCs w:val="24"/>
        </w:rPr>
        <w:t>: ____________________________________________________________________</w:t>
      </w:r>
    </w:p>
    <w:p w:rsidR="008C16AA" w:rsidRPr="00AF5CAA" w:rsidRDefault="008C16AA"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8C16AA" w:rsidRPr="00AF5CAA" w:rsidRDefault="008C16AA" w:rsidP="00AF5CAA">
      <w:pPr>
        <w:shd w:val="clear" w:color="auto" w:fill="FFFFFF"/>
        <w:spacing w:after="0" w:line="240" w:lineRule="auto"/>
        <w:jc w:val="both"/>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201_ год</w:t>
      </w:r>
    </w:p>
    <w:p w:rsidR="008C16AA" w:rsidRPr="00AF5CAA" w:rsidRDefault="008C16AA"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40AB4">
      <w:pPr>
        <w:spacing w:after="0" w:line="240" w:lineRule="auto"/>
        <w:jc w:val="center"/>
        <w:rPr>
          <w:rFonts w:ascii="Times New Roman" w:hAnsi="Times New Roman"/>
          <w:sz w:val="24"/>
          <w:szCs w:val="24"/>
        </w:rPr>
      </w:pPr>
    </w:p>
    <w:p w:rsidR="008C16AA" w:rsidRPr="00AF5CAA" w:rsidRDefault="008C16AA" w:rsidP="00A40AB4">
      <w:pPr>
        <w:spacing w:after="0" w:line="240" w:lineRule="auto"/>
        <w:jc w:val="center"/>
        <w:rPr>
          <w:rFonts w:ascii="Times New Roman" w:hAnsi="Times New Roman"/>
          <w:sz w:val="24"/>
          <w:szCs w:val="24"/>
        </w:rPr>
      </w:pPr>
      <w:r w:rsidRPr="00AF5CAA">
        <w:rPr>
          <w:rFonts w:ascii="Times New Roman" w:hAnsi="Times New Roman"/>
          <w:sz w:val="24"/>
          <w:szCs w:val="24"/>
        </w:rPr>
        <w:t>Кафедра</w:t>
      </w:r>
      <w:r>
        <w:rPr>
          <w:rFonts w:ascii="Times New Roman" w:hAnsi="Times New Roman"/>
          <w:sz w:val="24"/>
          <w:szCs w:val="24"/>
        </w:rPr>
        <w:t xml:space="preserve"> иностранных языков и речевой коммуникации</w:t>
      </w: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8C16AA" w:rsidRPr="00AF5CAA" w:rsidRDefault="008C16AA"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органа власти  или организации, учреждения)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8C16AA" w:rsidRPr="00AF5CAA" w:rsidRDefault="008C16AA" w:rsidP="00AF5CAA">
      <w:pPr>
        <w:jc w:val="both"/>
        <w:rPr>
          <w:rFonts w:ascii="Times New Roman" w:hAnsi="Times New Roman"/>
          <w:sz w:val="24"/>
          <w:szCs w:val="24"/>
        </w:rPr>
      </w:pPr>
    </w:p>
    <w:p w:rsidR="008C16AA" w:rsidRPr="00AF5CAA" w:rsidRDefault="008C16AA"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8C16AA" w:rsidRPr="00AF5CAA" w:rsidRDefault="008C16AA"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8C16AA" w:rsidRPr="00AF5CAA" w:rsidRDefault="008C16AA"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8C16AA" w:rsidRPr="00AF5CAA" w:rsidRDefault="008C16AA" w:rsidP="00A40AB4">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8C16AA" w:rsidRPr="00AF5CAA" w:rsidRDefault="008C16AA" w:rsidP="00AF5CAA">
      <w:pPr>
        <w:tabs>
          <w:tab w:val="center" w:pos="4677"/>
          <w:tab w:val="right" w:pos="9355"/>
        </w:tabs>
        <w:spacing w:after="0" w:line="240" w:lineRule="auto"/>
        <w:jc w:val="both"/>
        <w:rPr>
          <w:rFonts w:ascii="Times New Roman" w:hAnsi="Times New Roman"/>
          <w:spacing w:val="40"/>
          <w:sz w:val="24"/>
          <w:szCs w:val="24"/>
        </w:rPr>
      </w:pPr>
    </w:p>
    <w:p w:rsidR="008C16AA" w:rsidRPr="00AF5CAA" w:rsidRDefault="008C16AA"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8C16AA" w:rsidRPr="006A56C4" w:rsidTr="00AF5CAA">
        <w:tc>
          <w:tcPr>
            <w:tcW w:w="1666" w:type="dxa"/>
            <w:vAlign w:val="center"/>
          </w:tcPr>
          <w:p w:rsidR="008C16AA" w:rsidRPr="00AF5CAA" w:rsidRDefault="008C16AA"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8C16AA" w:rsidRPr="00AF5CAA" w:rsidRDefault="008C16AA"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8C16AA" w:rsidRPr="00AF5CAA" w:rsidRDefault="008C16AA"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bl>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(вуза)           __________/______________</w:t>
      </w: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8C16AA" w:rsidRPr="00AF5CAA" w:rsidRDefault="008C16AA"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коммуникации_______курса </w:t>
      </w:r>
      <w:r w:rsidRPr="00AF5CAA">
        <w:rPr>
          <w:rFonts w:ascii="Times New Roman" w:hAnsi="Times New Roman"/>
          <w:sz w:val="24"/>
          <w:szCs w:val="24"/>
        </w:rPr>
        <w:t>_______________________________________________________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8C16AA" w:rsidRPr="00AF5CAA" w:rsidRDefault="008C16AA" w:rsidP="00AF5CAA">
      <w:pPr>
        <w:tabs>
          <w:tab w:val="center" w:pos="4677"/>
          <w:tab w:val="right" w:pos="9355"/>
        </w:tabs>
        <w:spacing w:after="0" w:line="240" w:lineRule="auto"/>
        <w:jc w:val="both"/>
        <w:rPr>
          <w:rFonts w:ascii="Times New Roman" w:hAnsi="Times New Roman"/>
          <w:spacing w:val="40"/>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8C16AA" w:rsidRPr="00AF5CAA" w:rsidRDefault="008C16AA"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8C16AA" w:rsidRPr="00AF5CAA" w:rsidRDefault="008C16AA" w:rsidP="00AF5CAA">
      <w:pPr>
        <w:spacing w:after="0" w:line="240" w:lineRule="auto"/>
        <w:ind w:firstLine="567"/>
        <w:jc w:val="both"/>
        <w:rPr>
          <w:rFonts w:ascii="Times New Roman" w:hAnsi="Times New Roman"/>
          <w:color w:val="000000"/>
          <w:sz w:val="24"/>
          <w:szCs w:val="24"/>
        </w:rPr>
      </w:pPr>
    </w:p>
    <w:p w:rsidR="008C16AA" w:rsidRPr="00AF5CAA" w:rsidRDefault="008C16AA" w:rsidP="00AF5CAA">
      <w:pPr>
        <w:tabs>
          <w:tab w:val="left" w:pos="567"/>
        </w:tabs>
        <w:snapToGrid w:val="0"/>
        <w:ind w:firstLine="540"/>
        <w:jc w:val="both"/>
        <w:rPr>
          <w:rFonts w:ascii="Times New Roman" w:hAnsi="Times New Roman"/>
          <w:sz w:val="24"/>
          <w:szCs w:val="24"/>
        </w:rPr>
      </w:pPr>
    </w:p>
    <w:p w:rsidR="008C16AA" w:rsidRPr="00AF5CAA" w:rsidRDefault="008C16AA" w:rsidP="00AF5CAA">
      <w:pPr>
        <w:jc w:val="both"/>
        <w:rPr>
          <w:rFonts w:ascii="Times New Roman" w:hAnsi="Times New Roman"/>
          <w:b/>
          <w:color w:val="FF0000"/>
          <w:sz w:val="24"/>
          <w:szCs w:val="24"/>
        </w:rPr>
      </w:pPr>
    </w:p>
    <w:p w:rsidR="008C16AA" w:rsidRDefault="008C16AA">
      <w:pPr>
        <w:rPr>
          <w:rFonts w:ascii="Times New Roman" w:hAnsi="Times New Roman"/>
          <w:b/>
          <w:sz w:val="24"/>
          <w:szCs w:val="24"/>
        </w:rPr>
      </w:pPr>
      <w:r>
        <w:rPr>
          <w:rFonts w:ascii="Times New Roman" w:hAnsi="Times New Roman"/>
          <w:b/>
          <w:sz w:val="24"/>
          <w:szCs w:val="24"/>
        </w:rPr>
        <w:br w:type="page"/>
      </w:r>
    </w:p>
    <w:p w:rsidR="008C16AA" w:rsidRPr="00AF5CAA" w:rsidRDefault="008C16AA"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8C16AA" w:rsidRPr="00AF5CAA" w:rsidRDefault="008C16AA" w:rsidP="00AF5CAA">
      <w:pPr>
        <w:spacing w:after="0" w:line="240" w:lineRule="auto"/>
        <w:jc w:val="both"/>
        <w:rPr>
          <w:rFonts w:ascii="Times New Roman" w:hAnsi="Times New Roman"/>
          <w:b/>
          <w:color w:val="FF0000"/>
          <w:sz w:val="24"/>
          <w:szCs w:val="24"/>
        </w:rPr>
      </w:pPr>
    </w:p>
    <w:p w:rsidR="008C16AA" w:rsidRPr="00AF5CAA" w:rsidRDefault="008C16AA"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w:t>
            </w:r>
          </w:p>
        </w:tc>
        <w:tc>
          <w:tcPr>
            <w:tcW w:w="6566" w:type="dxa"/>
          </w:tcPr>
          <w:p w:rsidR="008C16AA" w:rsidRPr="006A56C4" w:rsidRDefault="008C16AA" w:rsidP="006A56C4">
            <w:pPr>
              <w:spacing w:after="0" w:line="240" w:lineRule="auto"/>
              <w:jc w:val="center"/>
              <w:rPr>
                <w:rFonts w:ascii="Times New Roman" w:hAnsi="Times New Roman"/>
                <w:sz w:val="24"/>
                <w:szCs w:val="24"/>
              </w:rPr>
            </w:pPr>
            <w:r w:rsidRPr="006A56C4">
              <w:rPr>
                <w:rFonts w:ascii="Times New Roman" w:hAnsi="Times New Roman"/>
                <w:sz w:val="24"/>
                <w:szCs w:val="24"/>
              </w:rPr>
              <w:t>Содержание этапов практики</w:t>
            </w:r>
          </w:p>
          <w:p w:rsidR="008C16AA" w:rsidRPr="006A56C4" w:rsidRDefault="008C16AA" w:rsidP="006A56C4">
            <w:pPr>
              <w:spacing w:after="0" w:line="240" w:lineRule="auto"/>
              <w:jc w:val="center"/>
              <w:rPr>
                <w:rFonts w:ascii="Times New Roman" w:hAnsi="Times New Roman"/>
                <w:sz w:val="24"/>
                <w:szCs w:val="24"/>
              </w:rPr>
            </w:pPr>
            <w:r w:rsidRPr="006A56C4">
              <w:rPr>
                <w:rFonts w:ascii="Times New Roman" w:hAnsi="Times New Roman"/>
                <w:sz w:val="24"/>
                <w:szCs w:val="24"/>
              </w:rPr>
              <w:t>(связанных с содержанием задания)</w:t>
            </w:r>
          </w:p>
        </w:tc>
        <w:tc>
          <w:tcPr>
            <w:tcW w:w="2488" w:type="dxa"/>
          </w:tcPr>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Продолжительность/</w:t>
            </w:r>
          </w:p>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сроки</w:t>
            </w: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bl>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____________/___________________</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                                                     ____________/___________________</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501C9">
      <w:pPr>
        <w:jc w:val="right"/>
        <w:rPr>
          <w:rFonts w:ascii="Times New Roman" w:hAnsi="Times New Roman"/>
          <w:b/>
          <w:sz w:val="20"/>
          <w:szCs w:val="20"/>
        </w:rPr>
      </w:pPr>
      <w:r>
        <w:rPr>
          <w:rFonts w:ascii="Times New Roman" w:hAnsi="Times New Roman"/>
          <w:b/>
          <w:sz w:val="20"/>
          <w:szCs w:val="20"/>
        </w:rPr>
        <w:t>Приложение</w:t>
      </w:r>
    </w:p>
    <w:p w:rsidR="008C16AA" w:rsidRDefault="008C16AA" w:rsidP="00A501C9">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8C16AA" w:rsidRDefault="008C16AA" w:rsidP="00A501C9">
      <w:pPr>
        <w:spacing w:after="0" w:line="240" w:lineRule="auto"/>
        <w:jc w:val="center"/>
        <w:rPr>
          <w:rFonts w:ascii="Times New Roman" w:hAnsi="Times New Roman"/>
          <w:b/>
          <w:sz w:val="20"/>
          <w:szCs w:val="20"/>
        </w:rPr>
      </w:pPr>
      <w:r>
        <w:rPr>
          <w:rFonts w:ascii="Times New Roman" w:hAnsi="Times New Roman"/>
          <w:b/>
          <w:sz w:val="20"/>
          <w:szCs w:val="20"/>
        </w:rPr>
        <w:t>(макет)</w:t>
      </w:r>
    </w:p>
    <w:p w:rsidR="008C16AA" w:rsidRPr="00DF3192" w:rsidRDefault="008C16AA" w:rsidP="00A501C9">
      <w:pPr>
        <w:spacing w:after="0" w:line="240" w:lineRule="auto"/>
        <w:jc w:val="center"/>
        <w:rPr>
          <w:rFonts w:ascii="Times New Roman" w:hAnsi="Times New Roman"/>
          <w:b/>
          <w:sz w:val="20"/>
          <w:szCs w:val="20"/>
        </w:rPr>
      </w:pP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8C16AA" w:rsidRPr="00DF3192" w:rsidRDefault="008C16AA" w:rsidP="00A501C9">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8C16AA"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8C16AA"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8C16AA" w:rsidRDefault="008C16AA" w:rsidP="00A501C9">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8C16AA" w:rsidRPr="00DF3192" w:rsidRDefault="008C16AA" w:rsidP="00A501C9">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8C16AA" w:rsidRPr="00EA7116" w:rsidRDefault="008C16AA" w:rsidP="00A501C9">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b/>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8C16AA" w:rsidRPr="00DF3192" w:rsidRDefault="008C16AA" w:rsidP="00A501C9">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8C16AA" w:rsidRDefault="008C16AA" w:rsidP="00A501C9">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8C16AA" w:rsidRDefault="008C16AA" w:rsidP="00A501C9">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8C16AA" w:rsidRPr="00EA7116"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8C16AA" w:rsidRDefault="008C16AA" w:rsidP="00A501C9">
      <w:pPr>
        <w:pStyle w:val="a9"/>
        <w:tabs>
          <w:tab w:val="left" w:pos="360"/>
          <w:tab w:val="left" w:pos="1134"/>
          <w:tab w:val="left" w:pos="1276"/>
          <w:tab w:val="left" w:leader="underscore" w:pos="5342"/>
        </w:tabs>
        <w:adjustRightInd/>
        <w:ind w:left="709"/>
        <w:jc w:val="center"/>
        <w:rPr>
          <w:b/>
          <w:u w:val="single"/>
        </w:rPr>
      </w:pPr>
    </w:p>
    <w:p w:rsidR="008C16AA" w:rsidRDefault="008C16AA" w:rsidP="00A501C9">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8C16AA" w:rsidRPr="00DF3192" w:rsidRDefault="008C16AA" w:rsidP="00A501C9">
      <w:pPr>
        <w:pStyle w:val="a9"/>
        <w:tabs>
          <w:tab w:val="left" w:pos="360"/>
          <w:tab w:val="left" w:pos="1134"/>
          <w:tab w:val="left" w:pos="1276"/>
          <w:tab w:val="left" w:leader="underscore" w:pos="5342"/>
        </w:tabs>
        <w:adjustRightInd/>
        <w:ind w:left="709"/>
        <w:jc w:val="center"/>
        <w:rPr>
          <w:b/>
          <w:u w:val="single"/>
        </w:rPr>
      </w:pP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8C16AA"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8C16AA"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8C16AA"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8C16AA" w:rsidRPr="00DF3192" w:rsidRDefault="008C16AA" w:rsidP="00A501C9">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8C16AA" w:rsidRPr="00DF3192" w:rsidRDefault="008C16AA" w:rsidP="00A501C9">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8C16AA" w:rsidRPr="00DF3192" w:rsidRDefault="008C16AA" w:rsidP="00A501C9">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8C16AA" w:rsidRPr="005D59D9" w:rsidTr="00CE0575">
        <w:tc>
          <w:tcPr>
            <w:tcW w:w="3922" w:type="dxa"/>
            <w:vMerge w:val="restart"/>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8C16AA" w:rsidRPr="005D59D9" w:rsidTr="00CE0575">
        <w:tc>
          <w:tcPr>
            <w:tcW w:w="3922" w:type="dxa"/>
            <w:vMerge/>
          </w:tcPr>
          <w:p w:rsidR="008C16AA" w:rsidRPr="005D59D9" w:rsidRDefault="008C16AA" w:rsidP="00CE0575">
            <w:pPr>
              <w:spacing w:after="0" w:line="240" w:lineRule="auto"/>
              <w:rPr>
                <w:rFonts w:ascii="Times New Roman" w:hAnsi="Times New Roman"/>
                <w:sz w:val="20"/>
                <w:szCs w:val="20"/>
              </w:rPr>
            </w:pPr>
          </w:p>
        </w:tc>
        <w:tc>
          <w:tcPr>
            <w:tcW w:w="1737" w:type="dxa"/>
            <w:vMerge/>
          </w:tcPr>
          <w:p w:rsidR="008C16AA" w:rsidRPr="005D59D9" w:rsidRDefault="008C16AA" w:rsidP="00CE0575">
            <w:pPr>
              <w:spacing w:after="0" w:line="240" w:lineRule="auto"/>
              <w:rPr>
                <w:rFonts w:ascii="Times New Roman" w:hAnsi="Times New Roman"/>
                <w:sz w:val="20"/>
                <w:szCs w:val="20"/>
              </w:rPr>
            </w:pP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8C16AA" w:rsidRPr="005D59D9" w:rsidRDefault="008C16AA"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8C16AA" w:rsidRPr="005D59D9" w:rsidRDefault="008C16AA" w:rsidP="00CE0575">
            <w:pPr>
              <w:spacing w:after="0" w:line="240" w:lineRule="auto"/>
              <w:rPr>
                <w:rFonts w:ascii="Times New Roman" w:hAnsi="Times New Roman"/>
                <w:sz w:val="20"/>
                <w:szCs w:val="20"/>
              </w:rPr>
            </w:pPr>
          </w:p>
          <w:p w:rsidR="008C16AA" w:rsidRPr="005D59D9" w:rsidRDefault="008C16AA"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8C16AA" w:rsidRDefault="008C16AA" w:rsidP="00A501C9">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8C16AA" w:rsidRDefault="008C16AA" w:rsidP="00A501C9">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8C16AA" w:rsidRPr="003C101E"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8C16AA" w:rsidRPr="003C101E" w:rsidRDefault="008C16AA" w:rsidP="00A501C9">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8C16AA" w:rsidRPr="003C101E" w:rsidRDefault="008C16AA" w:rsidP="00A501C9">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8C16AA" w:rsidRPr="003C101E" w:rsidRDefault="008C16AA" w:rsidP="00A501C9">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8C16AA" w:rsidRPr="003C101E" w:rsidRDefault="008C16AA" w:rsidP="00A501C9">
      <w:pPr>
        <w:widowControl w:val="0"/>
        <w:autoSpaceDE w:val="0"/>
        <w:autoSpaceDN w:val="0"/>
        <w:adjustRightInd w:val="0"/>
        <w:spacing w:after="0" w:line="240" w:lineRule="auto"/>
        <w:rPr>
          <w:rFonts w:ascii="Times New Roman" w:hAnsi="Times New Roman"/>
          <w:bCs/>
          <w:spacing w:val="-4"/>
          <w:sz w:val="20"/>
          <w:szCs w:val="20"/>
          <w:lang w:eastAsia="ru-RU"/>
        </w:rPr>
      </w:pPr>
    </w:p>
    <w:p w:rsidR="008C16AA" w:rsidRPr="003C101E" w:rsidRDefault="008C16AA" w:rsidP="00A501C9">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8C16AA" w:rsidRPr="00295D0B"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8C16AA" w:rsidRPr="00295D0B" w:rsidSect="004F6A78">
      <w:footerReference w:type="default" r:id="rId1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E87" w:rsidRDefault="009A5E87" w:rsidP="00AF5CAA">
      <w:pPr>
        <w:spacing w:after="0" w:line="240" w:lineRule="auto"/>
      </w:pPr>
      <w:r>
        <w:separator/>
      </w:r>
    </w:p>
  </w:endnote>
  <w:endnote w:type="continuationSeparator" w:id="0">
    <w:p w:rsidR="009A5E87" w:rsidRDefault="009A5E87"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AA" w:rsidRDefault="00353F7C">
    <w:pPr>
      <w:pStyle w:val="a6"/>
      <w:jc w:val="center"/>
    </w:pPr>
    <w:r>
      <w:fldChar w:fldCharType="begin"/>
    </w:r>
    <w:r>
      <w:instrText>PAGE   \* MERGEFORMAT</w:instrText>
    </w:r>
    <w:r>
      <w:fldChar w:fldCharType="separate"/>
    </w:r>
    <w:r w:rsidR="009A5E87">
      <w:rPr>
        <w:noProof/>
      </w:rPr>
      <w:t>1</w:t>
    </w:r>
    <w:r>
      <w:rPr>
        <w:noProof/>
      </w:rPr>
      <w:fldChar w:fldCharType="end"/>
    </w:r>
  </w:p>
  <w:p w:rsidR="008C16AA" w:rsidRDefault="008C16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E87" w:rsidRDefault="009A5E87" w:rsidP="00AF5CAA">
      <w:pPr>
        <w:spacing w:after="0" w:line="240" w:lineRule="auto"/>
      </w:pPr>
      <w:r>
        <w:separator/>
      </w:r>
    </w:p>
  </w:footnote>
  <w:footnote w:type="continuationSeparator" w:id="0">
    <w:p w:rsidR="009A5E87" w:rsidRDefault="009A5E87" w:rsidP="00AF5CAA">
      <w:pPr>
        <w:spacing w:after="0" w:line="240" w:lineRule="auto"/>
      </w:pPr>
      <w:r>
        <w:continuationSeparator/>
      </w:r>
    </w:p>
  </w:footnote>
  <w:footnote w:id="1">
    <w:p w:rsidR="008C16AA" w:rsidRDefault="008C16AA"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15:restartNumberingAfterBreak="0">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6"/>
  </w:num>
  <w:num w:numId="5">
    <w:abstractNumId w:val="6"/>
  </w:num>
  <w:num w:numId="6">
    <w:abstractNumId w:val="27"/>
  </w:num>
  <w:num w:numId="7">
    <w:abstractNumId w:val="22"/>
  </w:num>
  <w:num w:numId="8">
    <w:abstractNumId w:val="34"/>
  </w:num>
  <w:num w:numId="9">
    <w:abstractNumId w:val="14"/>
  </w:num>
  <w:num w:numId="10">
    <w:abstractNumId w:val="25"/>
  </w:num>
  <w:num w:numId="11">
    <w:abstractNumId w:val="30"/>
  </w:num>
  <w:num w:numId="12">
    <w:abstractNumId w:val="17"/>
  </w:num>
  <w:num w:numId="13">
    <w:abstractNumId w:val="31"/>
  </w:num>
  <w:num w:numId="14">
    <w:abstractNumId w:val="33"/>
  </w:num>
  <w:num w:numId="15">
    <w:abstractNumId w:val="15"/>
  </w:num>
  <w:num w:numId="16">
    <w:abstractNumId w:val="7"/>
  </w:num>
  <w:num w:numId="17">
    <w:abstractNumId w:val="28"/>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9"/>
  </w:num>
  <w:num w:numId="26">
    <w:abstractNumId w:val="2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8"/>
  </w:num>
  <w:num w:numId="30">
    <w:abstractNumId w:val="32"/>
  </w:num>
  <w:num w:numId="31">
    <w:abstractNumId w:val="19"/>
  </w:num>
  <w:num w:numId="32">
    <w:abstractNumId w:val="20"/>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71F1"/>
    <w:rsid w:val="00027EA2"/>
    <w:rsid w:val="0005159E"/>
    <w:rsid w:val="00057322"/>
    <w:rsid w:val="000621EF"/>
    <w:rsid w:val="00072870"/>
    <w:rsid w:val="0007760E"/>
    <w:rsid w:val="00082D08"/>
    <w:rsid w:val="000852EB"/>
    <w:rsid w:val="00087200"/>
    <w:rsid w:val="00094417"/>
    <w:rsid w:val="000A2419"/>
    <w:rsid w:val="000A68B2"/>
    <w:rsid w:val="000B07EC"/>
    <w:rsid w:val="000B3011"/>
    <w:rsid w:val="000B3AAB"/>
    <w:rsid w:val="000C3E4D"/>
    <w:rsid w:val="000C47A6"/>
    <w:rsid w:val="000D1D93"/>
    <w:rsid w:val="000D3DA4"/>
    <w:rsid w:val="000D5814"/>
    <w:rsid w:val="000D65E4"/>
    <w:rsid w:val="001008F6"/>
    <w:rsid w:val="00104556"/>
    <w:rsid w:val="00104CA9"/>
    <w:rsid w:val="0011083B"/>
    <w:rsid w:val="00112D08"/>
    <w:rsid w:val="00116213"/>
    <w:rsid w:val="00116320"/>
    <w:rsid w:val="00122022"/>
    <w:rsid w:val="00133D79"/>
    <w:rsid w:val="00141B10"/>
    <w:rsid w:val="00146938"/>
    <w:rsid w:val="00147F8B"/>
    <w:rsid w:val="00152B74"/>
    <w:rsid w:val="00160CF2"/>
    <w:rsid w:val="0016551B"/>
    <w:rsid w:val="0017008E"/>
    <w:rsid w:val="00172F51"/>
    <w:rsid w:val="001845E8"/>
    <w:rsid w:val="00185349"/>
    <w:rsid w:val="00186F97"/>
    <w:rsid w:val="001879E1"/>
    <w:rsid w:val="00197B0C"/>
    <w:rsid w:val="001A5F17"/>
    <w:rsid w:val="001B07D7"/>
    <w:rsid w:val="001B43CE"/>
    <w:rsid w:val="001B7103"/>
    <w:rsid w:val="001C3CC7"/>
    <w:rsid w:val="001C73E0"/>
    <w:rsid w:val="001D2A8F"/>
    <w:rsid w:val="001D2E01"/>
    <w:rsid w:val="001D59E1"/>
    <w:rsid w:val="001F44E1"/>
    <w:rsid w:val="001F5FB7"/>
    <w:rsid w:val="002031AD"/>
    <w:rsid w:val="00203A2D"/>
    <w:rsid w:val="00210DB4"/>
    <w:rsid w:val="002207A5"/>
    <w:rsid w:val="0023667A"/>
    <w:rsid w:val="0024717E"/>
    <w:rsid w:val="002548F4"/>
    <w:rsid w:val="002567BF"/>
    <w:rsid w:val="00256F0A"/>
    <w:rsid w:val="0025749E"/>
    <w:rsid w:val="00257A64"/>
    <w:rsid w:val="00291873"/>
    <w:rsid w:val="002944AB"/>
    <w:rsid w:val="00295D0B"/>
    <w:rsid w:val="00297F09"/>
    <w:rsid w:val="002A7F26"/>
    <w:rsid w:val="002B56E1"/>
    <w:rsid w:val="002B6018"/>
    <w:rsid w:val="002C1E5A"/>
    <w:rsid w:val="002D40C8"/>
    <w:rsid w:val="002F1184"/>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53F7C"/>
    <w:rsid w:val="003612A0"/>
    <w:rsid w:val="0036243B"/>
    <w:rsid w:val="00377ACA"/>
    <w:rsid w:val="003827EE"/>
    <w:rsid w:val="0038559F"/>
    <w:rsid w:val="0038698A"/>
    <w:rsid w:val="00387749"/>
    <w:rsid w:val="00387CC4"/>
    <w:rsid w:val="0039176F"/>
    <w:rsid w:val="00394D34"/>
    <w:rsid w:val="003A0869"/>
    <w:rsid w:val="003B2B8A"/>
    <w:rsid w:val="003B57EB"/>
    <w:rsid w:val="003C101E"/>
    <w:rsid w:val="003C1BA1"/>
    <w:rsid w:val="003D6167"/>
    <w:rsid w:val="003D73C7"/>
    <w:rsid w:val="003E148F"/>
    <w:rsid w:val="003E5E3D"/>
    <w:rsid w:val="004112AA"/>
    <w:rsid w:val="0041705B"/>
    <w:rsid w:val="00420CD6"/>
    <w:rsid w:val="00420E76"/>
    <w:rsid w:val="004279E3"/>
    <w:rsid w:val="00432F59"/>
    <w:rsid w:val="00435220"/>
    <w:rsid w:val="00443E7A"/>
    <w:rsid w:val="00452586"/>
    <w:rsid w:val="00487848"/>
    <w:rsid w:val="00492749"/>
    <w:rsid w:val="0049717C"/>
    <w:rsid w:val="004A3685"/>
    <w:rsid w:val="004A7A81"/>
    <w:rsid w:val="004B121E"/>
    <w:rsid w:val="004C0D97"/>
    <w:rsid w:val="004D7729"/>
    <w:rsid w:val="004E1429"/>
    <w:rsid w:val="004E23B0"/>
    <w:rsid w:val="004F6A78"/>
    <w:rsid w:val="00504296"/>
    <w:rsid w:val="00507202"/>
    <w:rsid w:val="00507258"/>
    <w:rsid w:val="00511785"/>
    <w:rsid w:val="00513814"/>
    <w:rsid w:val="0051637B"/>
    <w:rsid w:val="00520B7B"/>
    <w:rsid w:val="00521A39"/>
    <w:rsid w:val="00522557"/>
    <w:rsid w:val="00530BBC"/>
    <w:rsid w:val="00532263"/>
    <w:rsid w:val="005352D9"/>
    <w:rsid w:val="00537CB0"/>
    <w:rsid w:val="005532A9"/>
    <w:rsid w:val="00570241"/>
    <w:rsid w:val="00571245"/>
    <w:rsid w:val="00572EA2"/>
    <w:rsid w:val="00573F74"/>
    <w:rsid w:val="0057543E"/>
    <w:rsid w:val="00582A40"/>
    <w:rsid w:val="00582E02"/>
    <w:rsid w:val="00582FB2"/>
    <w:rsid w:val="0059123E"/>
    <w:rsid w:val="00595B6B"/>
    <w:rsid w:val="00596A82"/>
    <w:rsid w:val="005A26A3"/>
    <w:rsid w:val="005B48C8"/>
    <w:rsid w:val="005C0896"/>
    <w:rsid w:val="005C23D3"/>
    <w:rsid w:val="005D2A47"/>
    <w:rsid w:val="005D59D9"/>
    <w:rsid w:val="005D65EE"/>
    <w:rsid w:val="005D776B"/>
    <w:rsid w:val="005E50B6"/>
    <w:rsid w:val="005F12B7"/>
    <w:rsid w:val="005F1E0D"/>
    <w:rsid w:val="005F7026"/>
    <w:rsid w:val="005F7A3E"/>
    <w:rsid w:val="00600131"/>
    <w:rsid w:val="006003B2"/>
    <w:rsid w:val="00601280"/>
    <w:rsid w:val="00604D3D"/>
    <w:rsid w:val="0060566D"/>
    <w:rsid w:val="00612660"/>
    <w:rsid w:val="00614B39"/>
    <w:rsid w:val="00621B33"/>
    <w:rsid w:val="00624593"/>
    <w:rsid w:val="00627D67"/>
    <w:rsid w:val="00627EB7"/>
    <w:rsid w:val="00630C05"/>
    <w:rsid w:val="006323A5"/>
    <w:rsid w:val="00635AAE"/>
    <w:rsid w:val="00640746"/>
    <w:rsid w:val="00641E19"/>
    <w:rsid w:val="00643867"/>
    <w:rsid w:val="0064534B"/>
    <w:rsid w:val="006453F0"/>
    <w:rsid w:val="00665EEF"/>
    <w:rsid w:val="00670DA7"/>
    <w:rsid w:val="00682F6E"/>
    <w:rsid w:val="006A56C4"/>
    <w:rsid w:val="006A753C"/>
    <w:rsid w:val="006A7F72"/>
    <w:rsid w:val="006B02D9"/>
    <w:rsid w:val="006B15D5"/>
    <w:rsid w:val="006B63AB"/>
    <w:rsid w:val="006C3044"/>
    <w:rsid w:val="006E5489"/>
    <w:rsid w:val="006E7F47"/>
    <w:rsid w:val="006F251A"/>
    <w:rsid w:val="006F7BDB"/>
    <w:rsid w:val="00703502"/>
    <w:rsid w:val="00716F0F"/>
    <w:rsid w:val="007303B5"/>
    <w:rsid w:val="00733C30"/>
    <w:rsid w:val="00735EBA"/>
    <w:rsid w:val="00747B44"/>
    <w:rsid w:val="00771A9D"/>
    <w:rsid w:val="0077676A"/>
    <w:rsid w:val="00781548"/>
    <w:rsid w:val="00786D1C"/>
    <w:rsid w:val="00793511"/>
    <w:rsid w:val="007A0E64"/>
    <w:rsid w:val="007A1B0B"/>
    <w:rsid w:val="007A56F7"/>
    <w:rsid w:val="007A6133"/>
    <w:rsid w:val="007A6C79"/>
    <w:rsid w:val="007B33D3"/>
    <w:rsid w:val="007C0809"/>
    <w:rsid w:val="007C0B47"/>
    <w:rsid w:val="007C23DF"/>
    <w:rsid w:val="007C3E8D"/>
    <w:rsid w:val="007D50CC"/>
    <w:rsid w:val="007D6470"/>
    <w:rsid w:val="007D663F"/>
    <w:rsid w:val="007E1994"/>
    <w:rsid w:val="007E24CA"/>
    <w:rsid w:val="007E29F1"/>
    <w:rsid w:val="007E56F5"/>
    <w:rsid w:val="007E64DF"/>
    <w:rsid w:val="007F07E2"/>
    <w:rsid w:val="007F18CA"/>
    <w:rsid w:val="00801732"/>
    <w:rsid w:val="0080604B"/>
    <w:rsid w:val="00814B76"/>
    <w:rsid w:val="008234CA"/>
    <w:rsid w:val="00824E0A"/>
    <w:rsid w:val="008264FD"/>
    <w:rsid w:val="008320F7"/>
    <w:rsid w:val="008440CB"/>
    <w:rsid w:val="00850F04"/>
    <w:rsid w:val="008540BD"/>
    <w:rsid w:val="00854807"/>
    <w:rsid w:val="00855485"/>
    <w:rsid w:val="008612F8"/>
    <w:rsid w:val="00865B57"/>
    <w:rsid w:val="00874E54"/>
    <w:rsid w:val="00885DFC"/>
    <w:rsid w:val="00890C5B"/>
    <w:rsid w:val="00895BD3"/>
    <w:rsid w:val="008A14A5"/>
    <w:rsid w:val="008A1696"/>
    <w:rsid w:val="008A2B12"/>
    <w:rsid w:val="008A53FC"/>
    <w:rsid w:val="008B57F3"/>
    <w:rsid w:val="008B598A"/>
    <w:rsid w:val="008C0D9E"/>
    <w:rsid w:val="008C16AA"/>
    <w:rsid w:val="008C2DB3"/>
    <w:rsid w:val="008C34AB"/>
    <w:rsid w:val="008F3730"/>
    <w:rsid w:val="008F52D0"/>
    <w:rsid w:val="009074C2"/>
    <w:rsid w:val="00912A0D"/>
    <w:rsid w:val="009131CC"/>
    <w:rsid w:val="0092121B"/>
    <w:rsid w:val="00937258"/>
    <w:rsid w:val="00937AC2"/>
    <w:rsid w:val="009422F0"/>
    <w:rsid w:val="0095140D"/>
    <w:rsid w:val="00956334"/>
    <w:rsid w:val="0095775E"/>
    <w:rsid w:val="00961A55"/>
    <w:rsid w:val="00962EEB"/>
    <w:rsid w:val="009672B5"/>
    <w:rsid w:val="00972882"/>
    <w:rsid w:val="009831A1"/>
    <w:rsid w:val="0099189E"/>
    <w:rsid w:val="009946F9"/>
    <w:rsid w:val="009A09E3"/>
    <w:rsid w:val="009A3B52"/>
    <w:rsid w:val="009A5E87"/>
    <w:rsid w:val="009A70C0"/>
    <w:rsid w:val="009A7D05"/>
    <w:rsid w:val="009B0B18"/>
    <w:rsid w:val="009B29B2"/>
    <w:rsid w:val="009B2E3F"/>
    <w:rsid w:val="009B3F9D"/>
    <w:rsid w:val="009B5082"/>
    <w:rsid w:val="009B700F"/>
    <w:rsid w:val="009C1DCF"/>
    <w:rsid w:val="009C3E33"/>
    <w:rsid w:val="009C4B1C"/>
    <w:rsid w:val="009C7C8E"/>
    <w:rsid w:val="009E56FC"/>
    <w:rsid w:val="009F22D2"/>
    <w:rsid w:val="009F44D0"/>
    <w:rsid w:val="009F4D36"/>
    <w:rsid w:val="009F7672"/>
    <w:rsid w:val="00A0295D"/>
    <w:rsid w:val="00A109F4"/>
    <w:rsid w:val="00A20DD0"/>
    <w:rsid w:val="00A226B2"/>
    <w:rsid w:val="00A23AB6"/>
    <w:rsid w:val="00A32EED"/>
    <w:rsid w:val="00A35E8D"/>
    <w:rsid w:val="00A364F0"/>
    <w:rsid w:val="00A40AB4"/>
    <w:rsid w:val="00A40AE6"/>
    <w:rsid w:val="00A45062"/>
    <w:rsid w:val="00A501C9"/>
    <w:rsid w:val="00A62106"/>
    <w:rsid w:val="00A71E74"/>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246D6"/>
    <w:rsid w:val="00B24F43"/>
    <w:rsid w:val="00B31355"/>
    <w:rsid w:val="00B3596D"/>
    <w:rsid w:val="00B44315"/>
    <w:rsid w:val="00B44BFD"/>
    <w:rsid w:val="00B520CC"/>
    <w:rsid w:val="00B54D93"/>
    <w:rsid w:val="00B608FD"/>
    <w:rsid w:val="00B6119A"/>
    <w:rsid w:val="00B617C5"/>
    <w:rsid w:val="00B66A2B"/>
    <w:rsid w:val="00B70C81"/>
    <w:rsid w:val="00B74B57"/>
    <w:rsid w:val="00B8137E"/>
    <w:rsid w:val="00B8402E"/>
    <w:rsid w:val="00B8514F"/>
    <w:rsid w:val="00B9081C"/>
    <w:rsid w:val="00B93DD4"/>
    <w:rsid w:val="00B95A14"/>
    <w:rsid w:val="00BA33A7"/>
    <w:rsid w:val="00BA6929"/>
    <w:rsid w:val="00BB013C"/>
    <w:rsid w:val="00BD762A"/>
    <w:rsid w:val="00BE0529"/>
    <w:rsid w:val="00BE28AB"/>
    <w:rsid w:val="00BF05F1"/>
    <w:rsid w:val="00BF52A6"/>
    <w:rsid w:val="00BF7594"/>
    <w:rsid w:val="00C100C8"/>
    <w:rsid w:val="00C134F2"/>
    <w:rsid w:val="00C20834"/>
    <w:rsid w:val="00C20E2D"/>
    <w:rsid w:val="00C21A84"/>
    <w:rsid w:val="00C41F63"/>
    <w:rsid w:val="00C431FD"/>
    <w:rsid w:val="00C4677E"/>
    <w:rsid w:val="00C47F49"/>
    <w:rsid w:val="00C51A8D"/>
    <w:rsid w:val="00C548DE"/>
    <w:rsid w:val="00C551B8"/>
    <w:rsid w:val="00C67933"/>
    <w:rsid w:val="00C70925"/>
    <w:rsid w:val="00C82D9D"/>
    <w:rsid w:val="00C8572E"/>
    <w:rsid w:val="00C934AB"/>
    <w:rsid w:val="00CB1CCB"/>
    <w:rsid w:val="00CB464B"/>
    <w:rsid w:val="00CB4A19"/>
    <w:rsid w:val="00CB64CF"/>
    <w:rsid w:val="00CD1D3A"/>
    <w:rsid w:val="00CE0575"/>
    <w:rsid w:val="00CE21EE"/>
    <w:rsid w:val="00CE3013"/>
    <w:rsid w:val="00CE3D92"/>
    <w:rsid w:val="00CE7FB8"/>
    <w:rsid w:val="00CF0C92"/>
    <w:rsid w:val="00D07F76"/>
    <w:rsid w:val="00D1158C"/>
    <w:rsid w:val="00D14BA7"/>
    <w:rsid w:val="00D15F96"/>
    <w:rsid w:val="00D256CC"/>
    <w:rsid w:val="00D27929"/>
    <w:rsid w:val="00D4375F"/>
    <w:rsid w:val="00D47732"/>
    <w:rsid w:val="00D52EC6"/>
    <w:rsid w:val="00D62E17"/>
    <w:rsid w:val="00D6521E"/>
    <w:rsid w:val="00D70E72"/>
    <w:rsid w:val="00D71E0B"/>
    <w:rsid w:val="00D75240"/>
    <w:rsid w:val="00D7795D"/>
    <w:rsid w:val="00DA3D95"/>
    <w:rsid w:val="00DA3E31"/>
    <w:rsid w:val="00DA4E36"/>
    <w:rsid w:val="00DA6F70"/>
    <w:rsid w:val="00DB53CB"/>
    <w:rsid w:val="00DC3567"/>
    <w:rsid w:val="00DC71E0"/>
    <w:rsid w:val="00DC7A5D"/>
    <w:rsid w:val="00DE08D3"/>
    <w:rsid w:val="00DE339E"/>
    <w:rsid w:val="00DE354A"/>
    <w:rsid w:val="00DF3192"/>
    <w:rsid w:val="00DF4EBC"/>
    <w:rsid w:val="00E0048A"/>
    <w:rsid w:val="00E01285"/>
    <w:rsid w:val="00E12910"/>
    <w:rsid w:val="00E12BE4"/>
    <w:rsid w:val="00E14774"/>
    <w:rsid w:val="00E16EB4"/>
    <w:rsid w:val="00E213B4"/>
    <w:rsid w:val="00E26E6C"/>
    <w:rsid w:val="00E30169"/>
    <w:rsid w:val="00E425BD"/>
    <w:rsid w:val="00E439C6"/>
    <w:rsid w:val="00E47D54"/>
    <w:rsid w:val="00E60472"/>
    <w:rsid w:val="00E62473"/>
    <w:rsid w:val="00E630AF"/>
    <w:rsid w:val="00E64820"/>
    <w:rsid w:val="00E738CC"/>
    <w:rsid w:val="00E74D3A"/>
    <w:rsid w:val="00E75F55"/>
    <w:rsid w:val="00E85E1A"/>
    <w:rsid w:val="00EA7116"/>
    <w:rsid w:val="00EA7E7E"/>
    <w:rsid w:val="00EB0979"/>
    <w:rsid w:val="00EB1B85"/>
    <w:rsid w:val="00EB1DAB"/>
    <w:rsid w:val="00EB2C87"/>
    <w:rsid w:val="00EB2F6E"/>
    <w:rsid w:val="00EB6981"/>
    <w:rsid w:val="00EB6CB3"/>
    <w:rsid w:val="00EC0D96"/>
    <w:rsid w:val="00EC48D7"/>
    <w:rsid w:val="00ED4506"/>
    <w:rsid w:val="00ED5D4C"/>
    <w:rsid w:val="00EE3710"/>
    <w:rsid w:val="00EE57BE"/>
    <w:rsid w:val="00EF14A8"/>
    <w:rsid w:val="00F00CC1"/>
    <w:rsid w:val="00F03E1C"/>
    <w:rsid w:val="00F10EA4"/>
    <w:rsid w:val="00F1519E"/>
    <w:rsid w:val="00F2046A"/>
    <w:rsid w:val="00F24072"/>
    <w:rsid w:val="00F26D83"/>
    <w:rsid w:val="00F27054"/>
    <w:rsid w:val="00F31AF9"/>
    <w:rsid w:val="00F44FC8"/>
    <w:rsid w:val="00F5121C"/>
    <w:rsid w:val="00F53CCA"/>
    <w:rsid w:val="00F82884"/>
    <w:rsid w:val="00F83FBC"/>
    <w:rsid w:val="00F84759"/>
    <w:rsid w:val="00F84CF4"/>
    <w:rsid w:val="00F90242"/>
    <w:rsid w:val="00F96CA6"/>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75646F"/>
  <w15:docId w15:val="{E97CFA8A-8FF9-4EA5-8CB0-30178227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EEF"/>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locked/>
    <w:rsid w:val="000D1D93"/>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sid w:val="000D1D93"/>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locked/>
    <w:rsid w:val="000D1D93"/>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9F22D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667431">
      <w:marLeft w:val="0"/>
      <w:marRight w:val="0"/>
      <w:marTop w:val="0"/>
      <w:marBottom w:val="0"/>
      <w:divBdr>
        <w:top w:val="none" w:sz="0" w:space="0" w:color="auto"/>
        <w:left w:val="none" w:sz="0" w:space="0" w:color="auto"/>
        <w:bottom w:val="none" w:sz="0" w:space="0" w:color="auto"/>
        <w:right w:val="none" w:sz="0" w:space="0" w:color="auto"/>
      </w:divBdr>
    </w:div>
    <w:div w:id="217667433">
      <w:marLeft w:val="0"/>
      <w:marRight w:val="0"/>
      <w:marTop w:val="0"/>
      <w:marBottom w:val="0"/>
      <w:divBdr>
        <w:top w:val="none" w:sz="0" w:space="0" w:color="auto"/>
        <w:left w:val="none" w:sz="0" w:space="0" w:color="auto"/>
        <w:bottom w:val="none" w:sz="0" w:space="0" w:color="auto"/>
        <w:right w:val="none" w:sz="0" w:space="0" w:color="auto"/>
      </w:divBdr>
    </w:div>
    <w:div w:id="217667436">
      <w:marLeft w:val="0"/>
      <w:marRight w:val="0"/>
      <w:marTop w:val="0"/>
      <w:marBottom w:val="0"/>
      <w:divBdr>
        <w:top w:val="none" w:sz="0" w:space="0" w:color="auto"/>
        <w:left w:val="none" w:sz="0" w:space="0" w:color="auto"/>
        <w:bottom w:val="none" w:sz="0" w:space="0" w:color="auto"/>
        <w:right w:val="none" w:sz="0" w:space="0" w:color="auto"/>
      </w:divBdr>
    </w:div>
    <w:div w:id="217667437">
      <w:marLeft w:val="0"/>
      <w:marRight w:val="0"/>
      <w:marTop w:val="0"/>
      <w:marBottom w:val="0"/>
      <w:divBdr>
        <w:top w:val="none" w:sz="0" w:space="0" w:color="auto"/>
        <w:left w:val="none" w:sz="0" w:space="0" w:color="auto"/>
        <w:bottom w:val="none" w:sz="0" w:space="0" w:color="auto"/>
        <w:right w:val="none" w:sz="0" w:space="0" w:color="auto"/>
      </w:divBdr>
    </w:div>
    <w:div w:id="217667440">
      <w:marLeft w:val="0"/>
      <w:marRight w:val="0"/>
      <w:marTop w:val="0"/>
      <w:marBottom w:val="0"/>
      <w:divBdr>
        <w:top w:val="none" w:sz="0" w:space="0" w:color="auto"/>
        <w:left w:val="none" w:sz="0" w:space="0" w:color="auto"/>
        <w:bottom w:val="none" w:sz="0" w:space="0" w:color="auto"/>
        <w:right w:val="none" w:sz="0" w:space="0" w:color="auto"/>
      </w:divBdr>
    </w:div>
    <w:div w:id="217667443">
      <w:marLeft w:val="0"/>
      <w:marRight w:val="0"/>
      <w:marTop w:val="0"/>
      <w:marBottom w:val="0"/>
      <w:divBdr>
        <w:top w:val="none" w:sz="0" w:space="0" w:color="auto"/>
        <w:left w:val="none" w:sz="0" w:space="0" w:color="auto"/>
        <w:bottom w:val="none" w:sz="0" w:space="0" w:color="auto"/>
        <w:right w:val="none" w:sz="0" w:space="0" w:color="auto"/>
      </w:divBdr>
      <w:divsChild>
        <w:div w:id="217667459">
          <w:marLeft w:val="0"/>
          <w:marRight w:val="0"/>
          <w:marTop w:val="150"/>
          <w:marBottom w:val="150"/>
          <w:divBdr>
            <w:top w:val="dashed" w:sz="6" w:space="0" w:color="787878"/>
            <w:left w:val="dashed" w:sz="6" w:space="0" w:color="787878"/>
            <w:bottom w:val="dashed" w:sz="6" w:space="0" w:color="787878"/>
            <w:right w:val="dashed" w:sz="6" w:space="0" w:color="787878"/>
          </w:divBdr>
        </w:div>
        <w:div w:id="217667488">
          <w:marLeft w:val="0"/>
          <w:marRight w:val="0"/>
          <w:marTop w:val="150"/>
          <w:marBottom w:val="150"/>
          <w:divBdr>
            <w:top w:val="dashed" w:sz="6" w:space="0" w:color="787878"/>
            <w:left w:val="dashed" w:sz="6" w:space="0" w:color="787878"/>
            <w:bottom w:val="dashed" w:sz="6" w:space="0" w:color="787878"/>
            <w:right w:val="dashed" w:sz="6" w:space="0" w:color="787878"/>
          </w:divBdr>
          <w:divsChild>
            <w:div w:id="21766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7444">
      <w:marLeft w:val="0"/>
      <w:marRight w:val="0"/>
      <w:marTop w:val="0"/>
      <w:marBottom w:val="0"/>
      <w:divBdr>
        <w:top w:val="none" w:sz="0" w:space="0" w:color="auto"/>
        <w:left w:val="none" w:sz="0" w:space="0" w:color="auto"/>
        <w:bottom w:val="none" w:sz="0" w:space="0" w:color="auto"/>
        <w:right w:val="none" w:sz="0" w:space="0" w:color="auto"/>
      </w:divBdr>
    </w:div>
    <w:div w:id="217667446">
      <w:marLeft w:val="0"/>
      <w:marRight w:val="0"/>
      <w:marTop w:val="0"/>
      <w:marBottom w:val="0"/>
      <w:divBdr>
        <w:top w:val="none" w:sz="0" w:space="0" w:color="auto"/>
        <w:left w:val="none" w:sz="0" w:space="0" w:color="auto"/>
        <w:bottom w:val="none" w:sz="0" w:space="0" w:color="auto"/>
        <w:right w:val="none" w:sz="0" w:space="0" w:color="auto"/>
      </w:divBdr>
    </w:div>
    <w:div w:id="217667447">
      <w:marLeft w:val="0"/>
      <w:marRight w:val="0"/>
      <w:marTop w:val="0"/>
      <w:marBottom w:val="0"/>
      <w:divBdr>
        <w:top w:val="none" w:sz="0" w:space="0" w:color="auto"/>
        <w:left w:val="none" w:sz="0" w:space="0" w:color="auto"/>
        <w:bottom w:val="none" w:sz="0" w:space="0" w:color="auto"/>
        <w:right w:val="none" w:sz="0" w:space="0" w:color="auto"/>
      </w:divBdr>
    </w:div>
    <w:div w:id="217667450">
      <w:marLeft w:val="0"/>
      <w:marRight w:val="0"/>
      <w:marTop w:val="0"/>
      <w:marBottom w:val="0"/>
      <w:divBdr>
        <w:top w:val="none" w:sz="0" w:space="0" w:color="auto"/>
        <w:left w:val="none" w:sz="0" w:space="0" w:color="auto"/>
        <w:bottom w:val="none" w:sz="0" w:space="0" w:color="auto"/>
        <w:right w:val="none" w:sz="0" w:space="0" w:color="auto"/>
      </w:divBdr>
    </w:div>
    <w:div w:id="217667451">
      <w:marLeft w:val="0"/>
      <w:marRight w:val="0"/>
      <w:marTop w:val="0"/>
      <w:marBottom w:val="0"/>
      <w:divBdr>
        <w:top w:val="none" w:sz="0" w:space="0" w:color="auto"/>
        <w:left w:val="none" w:sz="0" w:space="0" w:color="auto"/>
        <w:bottom w:val="none" w:sz="0" w:space="0" w:color="auto"/>
        <w:right w:val="none" w:sz="0" w:space="0" w:color="auto"/>
      </w:divBdr>
    </w:div>
    <w:div w:id="217667453">
      <w:marLeft w:val="0"/>
      <w:marRight w:val="0"/>
      <w:marTop w:val="0"/>
      <w:marBottom w:val="0"/>
      <w:divBdr>
        <w:top w:val="none" w:sz="0" w:space="0" w:color="auto"/>
        <w:left w:val="none" w:sz="0" w:space="0" w:color="auto"/>
        <w:bottom w:val="none" w:sz="0" w:space="0" w:color="auto"/>
        <w:right w:val="none" w:sz="0" w:space="0" w:color="auto"/>
      </w:divBdr>
    </w:div>
    <w:div w:id="217667454">
      <w:marLeft w:val="0"/>
      <w:marRight w:val="0"/>
      <w:marTop w:val="0"/>
      <w:marBottom w:val="0"/>
      <w:divBdr>
        <w:top w:val="none" w:sz="0" w:space="0" w:color="auto"/>
        <w:left w:val="none" w:sz="0" w:space="0" w:color="auto"/>
        <w:bottom w:val="none" w:sz="0" w:space="0" w:color="auto"/>
        <w:right w:val="none" w:sz="0" w:space="0" w:color="auto"/>
      </w:divBdr>
    </w:div>
    <w:div w:id="217667455">
      <w:marLeft w:val="0"/>
      <w:marRight w:val="0"/>
      <w:marTop w:val="0"/>
      <w:marBottom w:val="0"/>
      <w:divBdr>
        <w:top w:val="none" w:sz="0" w:space="0" w:color="auto"/>
        <w:left w:val="none" w:sz="0" w:space="0" w:color="auto"/>
        <w:bottom w:val="none" w:sz="0" w:space="0" w:color="auto"/>
        <w:right w:val="none" w:sz="0" w:space="0" w:color="auto"/>
      </w:divBdr>
    </w:div>
    <w:div w:id="217667456">
      <w:marLeft w:val="0"/>
      <w:marRight w:val="0"/>
      <w:marTop w:val="0"/>
      <w:marBottom w:val="0"/>
      <w:divBdr>
        <w:top w:val="none" w:sz="0" w:space="0" w:color="auto"/>
        <w:left w:val="none" w:sz="0" w:space="0" w:color="auto"/>
        <w:bottom w:val="none" w:sz="0" w:space="0" w:color="auto"/>
        <w:right w:val="none" w:sz="0" w:space="0" w:color="auto"/>
      </w:divBdr>
    </w:div>
    <w:div w:id="217667457">
      <w:marLeft w:val="0"/>
      <w:marRight w:val="0"/>
      <w:marTop w:val="0"/>
      <w:marBottom w:val="0"/>
      <w:divBdr>
        <w:top w:val="none" w:sz="0" w:space="0" w:color="auto"/>
        <w:left w:val="none" w:sz="0" w:space="0" w:color="auto"/>
        <w:bottom w:val="none" w:sz="0" w:space="0" w:color="auto"/>
        <w:right w:val="none" w:sz="0" w:space="0" w:color="auto"/>
      </w:divBdr>
    </w:div>
    <w:div w:id="217667458">
      <w:marLeft w:val="0"/>
      <w:marRight w:val="0"/>
      <w:marTop w:val="0"/>
      <w:marBottom w:val="0"/>
      <w:divBdr>
        <w:top w:val="none" w:sz="0" w:space="0" w:color="auto"/>
        <w:left w:val="none" w:sz="0" w:space="0" w:color="auto"/>
        <w:bottom w:val="none" w:sz="0" w:space="0" w:color="auto"/>
        <w:right w:val="none" w:sz="0" w:space="0" w:color="auto"/>
      </w:divBdr>
    </w:div>
    <w:div w:id="217667460">
      <w:marLeft w:val="0"/>
      <w:marRight w:val="0"/>
      <w:marTop w:val="0"/>
      <w:marBottom w:val="0"/>
      <w:divBdr>
        <w:top w:val="none" w:sz="0" w:space="0" w:color="auto"/>
        <w:left w:val="none" w:sz="0" w:space="0" w:color="auto"/>
        <w:bottom w:val="none" w:sz="0" w:space="0" w:color="auto"/>
        <w:right w:val="none" w:sz="0" w:space="0" w:color="auto"/>
      </w:divBdr>
    </w:div>
    <w:div w:id="217667461">
      <w:marLeft w:val="0"/>
      <w:marRight w:val="0"/>
      <w:marTop w:val="0"/>
      <w:marBottom w:val="0"/>
      <w:divBdr>
        <w:top w:val="none" w:sz="0" w:space="0" w:color="auto"/>
        <w:left w:val="none" w:sz="0" w:space="0" w:color="auto"/>
        <w:bottom w:val="none" w:sz="0" w:space="0" w:color="auto"/>
        <w:right w:val="none" w:sz="0" w:space="0" w:color="auto"/>
      </w:divBdr>
    </w:div>
    <w:div w:id="217667462">
      <w:marLeft w:val="0"/>
      <w:marRight w:val="0"/>
      <w:marTop w:val="0"/>
      <w:marBottom w:val="0"/>
      <w:divBdr>
        <w:top w:val="none" w:sz="0" w:space="0" w:color="auto"/>
        <w:left w:val="none" w:sz="0" w:space="0" w:color="auto"/>
        <w:bottom w:val="none" w:sz="0" w:space="0" w:color="auto"/>
        <w:right w:val="none" w:sz="0" w:space="0" w:color="auto"/>
      </w:divBdr>
    </w:div>
    <w:div w:id="217667463">
      <w:marLeft w:val="0"/>
      <w:marRight w:val="0"/>
      <w:marTop w:val="0"/>
      <w:marBottom w:val="0"/>
      <w:divBdr>
        <w:top w:val="none" w:sz="0" w:space="0" w:color="auto"/>
        <w:left w:val="none" w:sz="0" w:space="0" w:color="auto"/>
        <w:bottom w:val="none" w:sz="0" w:space="0" w:color="auto"/>
        <w:right w:val="none" w:sz="0" w:space="0" w:color="auto"/>
      </w:divBdr>
    </w:div>
    <w:div w:id="217667464">
      <w:marLeft w:val="0"/>
      <w:marRight w:val="0"/>
      <w:marTop w:val="0"/>
      <w:marBottom w:val="0"/>
      <w:divBdr>
        <w:top w:val="none" w:sz="0" w:space="0" w:color="auto"/>
        <w:left w:val="none" w:sz="0" w:space="0" w:color="auto"/>
        <w:bottom w:val="none" w:sz="0" w:space="0" w:color="auto"/>
        <w:right w:val="none" w:sz="0" w:space="0" w:color="auto"/>
      </w:divBdr>
      <w:divsChild>
        <w:div w:id="217667441">
          <w:marLeft w:val="0"/>
          <w:marRight w:val="0"/>
          <w:marTop w:val="0"/>
          <w:marBottom w:val="0"/>
          <w:divBdr>
            <w:top w:val="none" w:sz="0" w:space="0" w:color="auto"/>
            <w:left w:val="none" w:sz="0" w:space="0" w:color="auto"/>
            <w:bottom w:val="none" w:sz="0" w:space="0" w:color="auto"/>
            <w:right w:val="none" w:sz="0" w:space="0" w:color="auto"/>
          </w:divBdr>
          <w:divsChild>
            <w:div w:id="217667434">
              <w:marLeft w:val="0"/>
              <w:marRight w:val="0"/>
              <w:marTop w:val="0"/>
              <w:marBottom w:val="0"/>
              <w:divBdr>
                <w:top w:val="none" w:sz="0" w:space="0" w:color="auto"/>
                <w:left w:val="none" w:sz="0" w:space="0" w:color="auto"/>
                <w:bottom w:val="none" w:sz="0" w:space="0" w:color="auto"/>
                <w:right w:val="none" w:sz="0" w:space="0" w:color="auto"/>
              </w:divBdr>
            </w:div>
            <w:div w:id="217667449">
              <w:marLeft w:val="0"/>
              <w:marRight w:val="0"/>
              <w:marTop w:val="0"/>
              <w:marBottom w:val="0"/>
              <w:divBdr>
                <w:top w:val="none" w:sz="0" w:space="0" w:color="auto"/>
                <w:left w:val="none" w:sz="0" w:space="0" w:color="auto"/>
                <w:bottom w:val="none" w:sz="0" w:space="0" w:color="auto"/>
                <w:right w:val="none" w:sz="0" w:space="0" w:color="auto"/>
              </w:divBdr>
            </w:div>
          </w:divsChild>
        </w:div>
        <w:div w:id="217667466">
          <w:marLeft w:val="0"/>
          <w:marRight w:val="0"/>
          <w:marTop w:val="0"/>
          <w:marBottom w:val="0"/>
          <w:divBdr>
            <w:top w:val="none" w:sz="0" w:space="0" w:color="auto"/>
            <w:left w:val="none" w:sz="0" w:space="0" w:color="auto"/>
            <w:bottom w:val="none" w:sz="0" w:space="0" w:color="auto"/>
            <w:right w:val="none" w:sz="0" w:space="0" w:color="auto"/>
          </w:divBdr>
          <w:divsChild>
            <w:div w:id="217667496">
              <w:marLeft w:val="0"/>
              <w:marRight w:val="0"/>
              <w:marTop w:val="0"/>
              <w:marBottom w:val="0"/>
              <w:divBdr>
                <w:top w:val="none" w:sz="0" w:space="0" w:color="auto"/>
                <w:left w:val="none" w:sz="0" w:space="0" w:color="auto"/>
                <w:bottom w:val="none" w:sz="0" w:space="0" w:color="auto"/>
                <w:right w:val="none" w:sz="0" w:space="0" w:color="auto"/>
              </w:divBdr>
            </w:div>
            <w:div w:id="217667505">
              <w:marLeft w:val="0"/>
              <w:marRight w:val="0"/>
              <w:marTop w:val="0"/>
              <w:marBottom w:val="0"/>
              <w:divBdr>
                <w:top w:val="none" w:sz="0" w:space="0" w:color="auto"/>
                <w:left w:val="none" w:sz="0" w:space="0" w:color="auto"/>
                <w:bottom w:val="none" w:sz="0" w:space="0" w:color="auto"/>
                <w:right w:val="none" w:sz="0" w:space="0" w:color="auto"/>
              </w:divBdr>
            </w:div>
          </w:divsChild>
        </w:div>
        <w:div w:id="217667477">
          <w:marLeft w:val="0"/>
          <w:marRight w:val="0"/>
          <w:marTop w:val="0"/>
          <w:marBottom w:val="0"/>
          <w:divBdr>
            <w:top w:val="none" w:sz="0" w:space="0" w:color="auto"/>
            <w:left w:val="none" w:sz="0" w:space="0" w:color="auto"/>
            <w:bottom w:val="none" w:sz="0" w:space="0" w:color="auto"/>
            <w:right w:val="none" w:sz="0" w:space="0" w:color="auto"/>
          </w:divBdr>
          <w:divsChild>
            <w:div w:id="217667439">
              <w:marLeft w:val="0"/>
              <w:marRight w:val="0"/>
              <w:marTop w:val="0"/>
              <w:marBottom w:val="0"/>
              <w:divBdr>
                <w:top w:val="none" w:sz="0" w:space="0" w:color="auto"/>
                <w:left w:val="none" w:sz="0" w:space="0" w:color="auto"/>
                <w:bottom w:val="none" w:sz="0" w:space="0" w:color="auto"/>
                <w:right w:val="none" w:sz="0" w:space="0" w:color="auto"/>
              </w:divBdr>
            </w:div>
          </w:divsChild>
        </w:div>
        <w:div w:id="217667482">
          <w:marLeft w:val="0"/>
          <w:marRight w:val="0"/>
          <w:marTop w:val="0"/>
          <w:marBottom w:val="0"/>
          <w:divBdr>
            <w:top w:val="none" w:sz="0" w:space="0" w:color="auto"/>
            <w:left w:val="none" w:sz="0" w:space="0" w:color="auto"/>
            <w:bottom w:val="none" w:sz="0" w:space="0" w:color="auto"/>
            <w:right w:val="none" w:sz="0" w:space="0" w:color="auto"/>
          </w:divBdr>
          <w:divsChild>
            <w:div w:id="217667442">
              <w:marLeft w:val="0"/>
              <w:marRight w:val="0"/>
              <w:marTop w:val="0"/>
              <w:marBottom w:val="0"/>
              <w:divBdr>
                <w:top w:val="none" w:sz="0" w:space="0" w:color="auto"/>
                <w:left w:val="none" w:sz="0" w:space="0" w:color="auto"/>
                <w:bottom w:val="none" w:sz="0" w:space="0" w:color="auto"/>
                <w:right w:val="none" w:sz="0" w:space="0" w:color="auto"/>
              </w:divBdr>
            </w:div>
            <w:div w:id="217667510">
              <w:marLeft w:val="0"/>
              <w:marRight w:val="0"/>
              <w:marTop w:val="0"/>
              <w:marBottom w:val="0"/>
              <w:divBdr>
                <w:top w:val="none" w:sz="0" w:space="0" w:color="auto"/>
                <w:left w:val="none" w:sz="0" w:space="0" w:color="auto"/>
                <w:bottom w:val="none" w:sz="0" w:space="0" w:color="auto"/>
                <w:right w:val="none" w:sz="0" w:space="0" w:color="auto"/>
              </w:divBdr>
            </w:div>
          </w:divsChild>
        </w:div>
        <w:div w:id="217667485">
          <w:marLeft w:val="0"/>
          <w:marRight w:val="0"/>
          <w:marTop w:val="0"/>
          <w:marBottom w:val="0"/>
          <w:divBdr>
            <w:top w:val="none" w:sz="0" w:space="0" w:color="auto"/>
            <w:left w:val="none" w:sz="0" w:space="0" w:color="auto"/>
            <w:bottom w:val="none" w:sz="0" w:space="0" w:color="auto"/>
            <w:right w:val="none" w:sz="0" w:space="0" w:color="auto"/>
          </w:divBdr>
          <w:divsChild>
            <w:div w:id="217667452">
              <w:marLeft w:val="0"/>
              <w:marRight w:val="0"/>
              <w:marTop w:val="0"/>
              <w:marBottom w:val="0"/>
              <w:divBdr>
                <w:top w:val="none" w:sz="0" w:space="0" w:color="auto"/>
                <w:left w:val="none" w:sz="0" w:space="0" w:color="auto"/>
                <w:bottom w:val="none" w:sz="0" w:space="0" w:color="auto"/>
                <w:right w:val="none" w:sz="0" w:space="0" w:color="auto"/>
              </w:divBdr>
            </w:div>
            <w:div w:id="217667465">
              <w:marLeft w:val="0"/>
              <w:marRight w:val="0"/>
              <w:marTop w:val="0"/>
              <w:marBottom w:val="0"/>
              <w:divBdr>
                <w:top w:val="none" w:sz="0" w:space="0" w:color="auto"/>
                <w:left w:val="none" w:sz="0" w:space="0" w:color="auto"/>
                <w:bottom w:val="none" w:sz="0" w:space="0" w:color="auto"/>
                <w:right w:val="none" w:sz="0" w:space="0" w:color="auto"/>
              </w:divBdr>
            </w:div>
          </w:divsChild>
        </w:div>
        <w:div w:id="217667494">
          <w:marLeft w:val="0"/>
          <w:marRight w:val="0"/>
          <w:marTop w:val="0"/>
          <w:marBottom w:val="0"/>
          <w:divBdr>
            <w:top w:val="none" w:sz="0" w:space="0" w:color="auto"/>
            <w:left w:val="none" w:sz="0" w:space="0" w:color="auto"/>
            <w:bottom w:val="none" w:sz="0" w:space="0" w:color="auto"/>
            <w:right w:val="none" w:sz="0" w:space="0" w:color="auto"/>
          </w:divBdr>
          <w:divsChild>
            <w:div w:id="217667438">
              <w:marLeft w:val="0"/>
              <w:marRight w:val="0"/>
              <w:marTop w:val="0"/>
              <w:marBottom w:val="0"/>
              <w:divBdr>
                <w:top w:val="none" w:sz="0" w:space="0" w:color="auto"/>
                <w:left w:val="none" w:sz="0" w:space="0" w:color="auto"/>
                <w:bottom w:val="none" w:sz="0" w:space="0" w:color="auto"/>
                <w:right w:val="none" w:sz="0" w:space="0" w:color="auto"/>
              </w:divBdr>
            </w:div>
            <w:div w:id="217667448">
              <w:marLeft w:val="0"/>
              <w:marRight w:val="0"/>
              <w:marTop w:val="0"/>
              <w:marBottom w:val="0"/>
              <w:divBdr>
                <w:top w:val="none" w:sz="0" w:space="0" w:color="auto"/>
                <w:left w:val="none" w:sz="0" w:space="0" w:color="auto"/>
                <w:bottom w:val="none" w:sz="0" w:space="0" w:color="auto"/>
                <w:right w:val="none" w:sz="0" w:space="0" w:color="auto"/>
              </w:divBdr>
            </w:div>
          </w:divsChild>
        </w:div>
        <w:div w:id="217667500">
          <w:marLeft w:val="0"/>
          <w:marRight w:val="0"/>
          <w:marTop w:val="0"/>
          <w:marBottom w:val="0"/>
          <w:divBdr>
            <w:top w:val="none" w:sz="0" w:space="0" w:color="auto"/>
            <w:left w:val="none" w:sz="0" w:space="0" w:color="auto"/>
            <w:bottom w:val="none" w:sz="0" w:space="0" w:color="auto"/>
            <w:right w:val="none" w:sz="0" w:space="0" w:color="auto"/>
          </w:divBdr>
          <w:divsChild>
            <w:div w:id="217667435">
              <w:marLeft w:val="0"/>
              <w:marRight w:val="0"/>
              <w:marTop w:val="0"/>
              <w:marBottom w:val="0"/>
              <w:divBdr>
                <w:top w:val="none" w:sz="0" w:space="0" w:color="auto"/>
                <w:left w:val="none" w:sz="0" w:space="0" w:color="auto"/>
                <w:bottom w:val="none" w:sz="0" w:space="0" w:color="auto"/>
                <w:right w:val="none" w:sz="0" w:space="0" w:color="auto"/>
              </w:divBdr>
            </w:div>
            <w:div w:id="217667493">
              <w:marLeft w:val="0"/>
              <w:marRight w:val="0"/>
              <w:marTop w:val="0"/>
              <w:marBottom w:val="0"/>
              <w:divBdr>
                <w:top w:val="none" w:sz="0" w:space="0" w:color="auto"/>
                <w:left w:val="none" w:sz="0" w:space="0" w:color="auto"/>
                <w:bottom w:val="none" w:sz="0" w:space="0" w:color="auto"/>
                <w:right w:val="none" w:sz="0" w:space="0" w:color="auto"/>
              </w:divBdr>
            </w:div>
          </w:divsChild>
        </w:div>
        <w:div w:id="217667501">
          <w:marLeft w:val="0"/>
          <w:marRight w:val="0"/>
          <w:marTop w:val="0"/>
          <w:marBottom w:val="0"/>
          <w:divBdr>
            <w:top w:val="none" w:sz="0" w:space="0" w:color="auto"/>
            <w:left w:val="none" w:sz="0" w:space="0" w:color="auto"/>
            <w:bottom w:val="none" w:sz="0" w:space="0" w:color="auto"/>
            <w:right w:val="none" w:sz="0" w:space="0" w:color="auto"/>
          </w:divBdr>
          <w:divsChild>
            <w:div w:id="217667432">
              <w:marLeft w:val="0"/>
              <w:marRight w:val="0"/>
              <w:marTop w:val="0"/>
              <w:marBottom w:val="0"/>
              <w:divBdr>
                <w:top w:val="none" w:sz="0" w:space="0" w:color="auto"/>
                <w:left w:val="none" w:sz="0" w:space="0" w:color="auto"/>
                <w:bottom w:val="none" w:sz="0" w:space="0" w:color="auto"/>
                <w:right w:val="none" w:sz="0" w:space="0" w:color="auto"/>
              </w:divBdr>
            </w:div>
            <w:div w:id="21766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7467">
      <w:marLeft w:val="0"/>
      <w:marRight w:val="0"/>
      <w:marTop w:val="0"/>
      <w:marBottom w:val="0"/>
      <w:divBdr>
        <w:top w:val="none" w:sz="0" w:space="0" w:color="auto"/>
        <w:left w:val="none" w:sz="0" w:space="0" w:color="auto"/>
        <w:bottom w:val="none" w:sz="0" w:space="0" w:color="auto"/>
        <w:right w:val="none" w:sz="0" w:space="0" w:color="auto"/>
      </w:divBdr>
    </w:div>
    <w:div w:id="217667468">
      <w:marLeft w:val="0"/>
      <w:marRight w:val="0"/>
      <w:marTop w:val="0"/>
      <w:marBottom w:val="0"/>
      <w:divBdr>
        <w:top w:val="none" w:sz="0" w:space="0" w:color="auto"/>
        <w:left w:val="none" w:sz="0" w:space="0" w:color="auto"/>
        <w:bottom w:val="none" w:sz="0" w:space="0" w:color="auto"/>
        <w:right w:val="none" w:sz="0" w:space="0" w:color="auto"/>
      </w:divBdr>
    </w:div>
    <w:div w:id="217667469">
      <w:marLeft w:val="0"/>
      <w:marRight w:val="0"/>
      <w:marTop w:val="0"/>
      <w:marBottom w:val="0"/>
      <w:divBdr>
        <w:top w:val="none" w:sz="0" w:space="0" w:color="auto"/>
        <w:left w:val="none" w:sz="0" w:space="0" w:color="auto"/>
        <w:bottom w:val="none" w:sz="0" w:space="0" w:color="auto"/>
        <w:right w:val="none" w:sz="0" w:space="0" w:color="auto"/>
      </w:divBdr>
    </w:div>
    <w:div w:id="217667470">
      <w:marLeft w:val="0"/>
      <w:marRight w:val="0"/>
      <w:marTop w:val="0"/>
      <w:marBottom w:val="0"/>
      <w:divBdr>
        <w:top w:val="none" w:sz="0" w:space="0" w:color="auto"/>
        <w:left w:val="none" w:sz="0" w:space="0" w:color="auto"/>
        <w:bottom w:val="none" w:sz="0" w:space="0" w:color="auto"/>
        <w:right w:val="none" w:sz="0" w:space="0" w:color="auto"/>
      </w:divBdr>
    </w:div>
    <w:div w:id="217667471">
      <w:marLeft w:val="0"/>
      <w:marRight w:val="0"/>
      <w:marTop w:val="0"/>
      <w:marBottom w:val="0"/>
      <w:divBdr>
        <w:top w:val="none" w:sz="0" w:space="0" w:color="auto"/>
        <w:left w:val="none" w:sz="0" w:space="0" w:color="auto"/>
        <w:bottom w:val="none" w:sz="0" w:space="0" w:color="auto"/>
        <w:right w:val="none" w:sz="0" w:space="0" w:color="auto"/>
      </w:divBdr>
    </w:div>
    <w:div w:id="217667472">
      <w:marLeft w:val="0"/>
      <w:marRight w:val="0"/>
      <w:marTop w:val="0"/>
      <w:marBottom w:val="0"/>
      <w:divBdr>
        <w:top w:val="none" w:sz="0" w:space="0" w:color="auto"/>
        <w:left w:val="none" w:sz="0" w:space="0" w:color="auto"/>
        <w:bottom w:val="none" w:sz="0" w:space="0" w:color="auto"/>
        <w:right w:val="none" w:sz="0" w:space="0" w:color="auto"/>
      </w:divBdr>
    </w:div>
    <w:div w:id="217667473">
      <w:marLeft w:val="0"/>
      <w:marRight w:val="0"/>
      <w:marTop w:val="0"/>
      <w:marBottom w:val="0"/>
      <w:divBdr>
        <w:top w:val="none" w:sz="0" w:space="0" w:color="auto"/>
        <w:left w:val="none" w:sz="0" w:space="0" w:color="auto"/>
        <w:bottom w:val="none" w:sz="0" w:space="0" w:color="auto"/>
        <w:right w:val="none" w:sz="0" w:space="0" w:color="auto"/>
      </w:divBdr>
    </w:div>
    <w:div w:id="217667474">
      <w:marLeft w:val="0"/>
      <w:marRight w:val="0"/>
      <w:marTop w:val="0"/>
      <w:marBottom w:val="0"/>
      <w:divBdr>
        <w:top w:val="none" w:sz="0" w:space="0" w:color="auto"/>
        <w:left w:val="none" w:sz="0" w:space="0" w:color="auto"/>
        <w:bottom w:val="none" w:sz="0" w:space="0" w:color="auto"/>
        <w:right w:val="none" w:sz="0" w:space="0" w:color="auto"/>
      </w:divBdr>
    </w:div>
    <w:div w:id="217667475">
      <w:marLeft w:val="0"/>
      <w:marRight w:val="0"/>
      <w:marTop w:val="0"/>
      <w:marBottom w:val="0"/>
      <w:divBdr>
        <w:top w:val="none" w:sz="0" w:space="0" w:color="auto"/>
        <w:left w:val="none" w:sz="0" w:space="0" w:color="auto"/>
        <w:bottom w:val="none" w:sz="0" w:space="0" w:color="auto"/>
        <w:right w:val="none" w:sz="0" w:space="0" w:color="auto"/>
      </w:divBdr>
    </w:div>
    <w:div w:id="217667476">
      <w:marLeft w:val="0"/>
      <w:marRight w:val="0"/>
      <w:marTop w:val="0"/>
      <w:marBottom w:val="0"/>
      <w:divBdr>
        <w:top w:val="none" w:sz="0" w:space="0" w:color="auto"/>
        <w:left w:val="none" w:sz="0" w:space="0" w:color="auto"/>
        <w:bottom w:val="none" w:sz="0" w:space="0" w:color="auto"/>
        <w:right w:val="none" w:sz="0" w:space="0" w:color="auto"/>
      </w:divBdr>
    </w:div>
    <w:div w:id="217667478">
      <w:marLeft w:val="0"/>
      <w:marRight w:val="0"/>
      <w:marTop w:val="0"/>
      <w:marBottom w:val="0"/>
      <w:divBdr>
        <w:top w:val="none" w:sz="0" w:space="0" w:color="auto"/>
        <w:left w:val="none" w:sz="0" w:space="0" w:color="auto"/>
        <w:bottom w:val="none" w:sz="0" w:space="0" w:color="auto"/>
        <w:right w:val="none" w:sz="0" w:space="0" w:color="auto"/>
      </w:divBdr>
    </w:div>
    <w:div w:id="217667479">
      <w:marLeft w:val="0"/>
      <w:marRight w:val="0"/>
      <w:marTop w:val="0"/>
      <w:marBottom w:val="0"/>
      <w:divBdr>
        <w:top w:val="none" w:sz="0" w:space="0" w:color="auto"/>
        <w:left w:val="none" w:sz="0" w:space="0" w:color="auto"/>
        <w:bottom w:val="none" w:sz="0" w:space="0" w:color="auto"/>
        <w:right w:val="none" w:sz="0" w:space="0" w:color="auto"/>
      </w:divBdr>
    </w:div>
    <w:div w:id="217667480">
      <w:marLeft w:val="0"/>
      <w:marRight w:val="0"/>
      <w:marTop w:val="0"/>
      <w:marBottom w:val="0"/>
      <w:divBdr>
        <w:top w:val="none" w:sz="0" w:space="0" w:color="auto"/>
        <w:left w:val="none" w:sz="0" w:space="0" w:color="auto"/>
        <w:bottom w:val="none" w:sz="0" w:space="0" w:color="auto"/>
        <w:right w:val="none" w:sz="0" w:space="0" w:color="auto"/>
      </w:divBdr>
    </w:div>
    <w:div w:id="217667481">
      <w:marLeft w:val="0"/>
      <w:marRight w:val="0"/>
      <w:marTop w:val="0"/>
      <w:marBottom w:val="0"/>
      <w:divBdr>
        <w:top w:val="none" w:sz="0" w:space="0" w:color="auto"/>
        <w:left w:val="none" w:sz="0" w:space="0" w:color="auto"/>
        <w:bottom w:val="none" w:sz="0" w:space="0" w:color="auto"/>
        <w:right w:val="none" w:sz="0" w:space="0" w:color="auto"/>
      </w:divBdr>
    </w:div>
    <w:div w:id="217667483">
      <w:marLeft w:val="0"/>
      <w:marRight w:val="0"/>
      <w:marTop w:val="0"/>
      <w:marBottom w:val="0"/>
      <w:divBdr>
        <w:top w:val="none" w:sz="0" w:space="0" w:color="auto"/>
        <w:left w:val="none" w:sz="0" w:space="0" w:color="auto"/>
        <w:bottom w:val="none" w:sz="0" w:space="0" w:color="auto"/>
        <w:right w:val="none" w:sz="0" w:space="0" w:color="auto"/>
      </w:divBdr>
    </w:div>
    <w:div w:id="217667484">
      <w:marLeft w:val="0"/>
      <w:marRight w:val="0"/>
      <w:marTop w:val="0"/>
      <w:marBottom w:val="0"/>
      <w:divBdr>
        <w:top w:val="none" w:sz="0" w:space="0" w:color="auto"/>
        <w:left w:val="none" w:sz="0" w:space="0" w:color="auto"/>
        <w:bottom w:val="none" w:sz="0" w:space="0" w:color="auto"/>
        <w:right w:val="none" w:sz="0" w:space="0" w:color="auto"/>
      </w:divBdr>
    </w:div>
    <w:div w:id="217667487">
      <w:marLeft w:val="0"/>
      <w:marRight w:val="0"/>
      <w:marTop w:val="0"/>
      <w:marBottom w:val="0"/>
      <w:divBdr>
        <w:top w:val="none" w:sz="0" w:space="0" w:color="auto"/>
        <w:left w:val="none" w:sz="0" w:space="0" w:color="auto"/>
        <w:bottom w:val="none" w:sz="0" w:space="0" w:color="auto"/>
        <w:right w:val="none" w:sz="0" w:space="0" w:color="auto"/>
      </w:divBdr>
    </w:div>
    <w:div w:id="217667489">
      <w:marLeft w:val="0"/>
      <w:marRight w:val="0"/>
      <w:marTop w:val="0"/>
      <w:marBottom w:val="0"/>
      <w:divBdr>
        <w:top w:val="none" w:sz="0" w:space="0" w:color="auto"/>
        <w:left w:val="none" w:sz="0" w:space="0" w:color="auto"/>
        <w:bottom w:val="none" w:sz="0" w:space="0" w:color="auto"/>
        <w:right w:val="none" w:sz="0" w:space="0" w:color="auto"/>
      </w:divBdr>
    </w:div>
    <w:div w:id="217667490">
      <w:marLeft w:val="0"/>
      <w:marRight w:val="0"/>
      <w:marTop w:val="0"/>
      <w:marBottom w:val="0"/>
      <w:divBdr>
        <w:top w:val="none" w:sz="0" w:space="0" w:color="auto"/>
        <w:left w:val="none" w:sz="0" w:space="0" w:color="auto"/>
        <w:bottom w:val="none" w:sz="0" w:space="0" w:color="auto"/>
        <w:right w:val="none" w:sz="0" w:space="0" w:color="auto"/>
      </w:divBdr>
    </w:div>
    <w:div w:id="217667491">
      <w:marLeft w:val="0"/>
      <w:marRight w:val="0"/>
      <w:marTop w:val="0"/>
      <w:marBottom w:val="0"/>
      <w:divBdr>
        <w:top w:val="none" w:sz="0" w:space="0" w:color="auto"/>
        <w:left w:val="none" w:sz="0" w:space="0" w:color="auto"/>
        <w:bottom w:val="none" w:sz="0" w:space="0" w:color="auto"/>
        <w:right w:val="none" w:sz="0" w:space="0" w:color="auto"/>
      </w:divBdr>
    </w:div>
    <w:div w:id="217667492">
      <w:marLeft w:val="0"/>
      <w:marRight w:val="0"/>
      <w:marTop w:val="0"/>
      <w:marBottom w:val="0"/>
      <w:divBdr>
        <w:top w:val="none" w:sz="0" w:space="0" w:color="auto"/>
        <w:left w:val="none" w:sz="0" w:space="0" w:color="auto"/>
        <w:bottom w:val="none" w:sz="0" w:space="0" w:color="auto"/>
        <w:right w:val="none" w:sz="0" w:space="0" w:color="auto"/>
      </w:divBdr>
    </w:div>
    <w:div w:id="217667495">
      <w:marLeft w:val="0"/>
      <w:marRight w:val="0"/>
      <w:marTop w:val="0"/>
      <w:marBottom w:val="0"/>
      <w:divBdr>
        <w:top w:val="none" w:sz="0" w:space="0" w:color="auto"/>
        <w:left w:val="none" w:sz="0" w:space="0" w:color="auto"/>
        <w:bottom w:val="none" w:sz="0" w:space="0" w:color="auto"/>
        <w:right w:val="none" w:sz="0" w:space="0" w:color="auto"/>
      </w:divBdr>
    </w:div>
    <w:div w:id="217667497">
      <w:marLeft w:val="0"/>
      <w:marRight w:val="0"/>
      <w:marTop w:val="0"/>
      <w:marBottom w:val="0"/>
      <w:divBdr>
        <w:top w:val="none" w:sz="0" w:space="0" w:color="auto"/>
        <w:left w:val="none" w:sz="0" w:space="0" w:color="auto"/>
        <w:bottom w:val="none" w:sz="0" w:space="0" w:color="auto"/>
        <w:right w:val="none" w:sz="0" w:space="0" w:color="auto"/>
      </w:divBdr>
    </w:div>
    <w:div w:id="217667498">
      <w:marLeft w:val="0"/>
      <w:marRight w:val="0"/>
      <w:marTop w:val="0"/>
      <w:marBottom w:val="0"/>
      <w:divBdr>
        <w:top w:val="none" w:sz="0" w:space="0" w:color="auto"/>
        <w:left w:val="none" w:sz="0" w:space="0" w:color="auto"/>
        <w:bottom w:val="none" w:sz="0" w:space="0" w:color="auto"/>
        <w:right w:val="none" w:sz="0" w:space="0" w:color="auto"/>
      </w:divBdr>
    </w:div>
    <w:div w:id="217667499">
      <w:marLeft w:val="0"/>
      <w:marRight w:val="0"/>
      <w:marTop w:val="0"/>
      <w:marBottom w:val="0"/>
      <w:divBdr>
        <w:top w:val="none" w:sz="0" w:space="0" w:color="auto"/>
        <w:left w:val="none" w:sz="0" w:space="0" w:color="auto"/>
        <w:bottom w:val="none" w:sz="0" w:space="0" w:color="auto"/>
        <w:right w:val="none" w:sz="0" w:space="0" w:color="auto"/>
      </w:divBdr>
    </w:div>
    <w:div w:id="217667502">
      <w:marLeft w:val="0"/>
      <w:marRight w:val="0"/>
      <w:marTop w:val="0"/>
      <w:marBottom w:val="0"/>
      <w:divBdr>
        <w:top w:val="none" w:sz="0" w:space="0" w:color="auto"/>
        <w:left w:val="none" w:sz="0" w:space="0" w:color="auto"/>
        <w:bottom w:val="none" w:sz="0" w:space="0" w:color="auto"/>
        <w:right w:val="none" w:sz="0" w:space="0" w:color="auto"/>
      </w:divBdr>
    </w:div>
    <w:div w:id="217667503">
      <w:marLeft w:val="0"/>
      <w:marRight w:val="0"/>
      <w:marTop w:val="0"/>
      <w:marBottom w:val="0"/>
      <w:divBdr>
        <w:top w:val="none" w:sz="0" w:space="0" w:color="auto"/>
        <w:left w:val="none" w:sz="0" w:space="0" w:color="auto"/>
        <w:bottom w:val="none" w:sz="0" w:space="0" w:color="auto"/>
        <w:right w:val="none" w:sz="0" w:space="0" w:color="auto"/>
      </w:divBdr>
    </w:div>
    <w:div w:id="217667504">
      <w:marLeft w:val="0"/>
      <w:marRight w:val="0"/>
      <w:marTop w:val="0"/>
      <w:marBottom w:val="0"/>
      <w:divBdr>
        <w:top w:val="none" w:sz="0" w:space="0" w:color="auto"/>
        <w:left w:val="none" w:sz="0" w:space="0" w:color="auto"/>
        <w:bottom w:val="none" w:sz="0" w:space="0" w:color="auto"/>
        <w:right w:val="none" w:sz="0" w:space="0" w:color="auto"/>
      </w:divBdr>
    </w:div>
    <w:div w:id="217667506">
      <w:marLeft w:val="0"/>
      <w:marRight w:val="0"/>
      <w:marTop w:val="0"/>
      <w:marBottom w:val="0"/>
      <w:divBdr>
        <w:top w:val="none" w:sz="0" w:space="0" w:color="auto"/>
        <w:left w:val="none" w:sz="0" w:space="0" w:color="auto"/>
        <w:bottom w:val="none" w:sz="0" w:space="0" w:color="auto"/>
        <w:right w:val="none" w:sz="0" w:space="0" w:color="auto"/>
      </w:divBdr>
    </w:div>
    <w:div w:id="217667507">
      <w:marLeft w:val="0"/>
      <w:marRight w:val="0"/>
      <w:marTop w:val="0"/>
      <w:marBottom w:val="0"/>
      <w:divBdr>
        <w:top w:val="none" w:sz="0" w:space="0" w:color="auto"/>
        <w:left w:val="none" w:sz="0" w:space="0" w:color="auto"/>
        <w:bottom w:val="none" w:sz="0" w:space="0" w:color="auto"/>
        <w:right w:val="none" w:sz="0" w:space="0" w:color="auto"/>
      </w:divBdr>
    </w:div>
    <w:div w:id="217667508">
      <w:marLeft w:val="0"/>
      <w:marRight w:val="0"/>
      <w:marTop w:val="0"/>
      <w:marBottom w:val="0"/>
      <w:divBdr>
        <w:top w:val="none" w:sz="0" w:space="0" w:color="auto"/>
        <w:left w:val="none" w:sz="0" w:space="0" w:color="auto"/>
        <w:bottom w:val="none" w:sz="0" w:space="0" w:color="auto"/>
        <w:right w:val="none" w:sz="0" w:space="0" w:color="auto"/>
      </w:divBdr>
    </w:div>
    <w:div w:id="217667509">
      <w:marLeft w:val="0"/>
      <w:marRight w:val="0"/>
      <w:marTop w:val="0"/>
      <w:marBottom w:val="0"/>
      <w:divBdr>
        <w:top w:val="none" w:sz="0" w:space="0" w:color="auto"/>
        <w:left w:val="none" w:sz="0" w:space="0" w:color="auto"/>
        <w:bottom w:val="none" w:sz="0" w:space="0" w:color="auto"/>
        <w:right w:val="none" w:sz="0" w:space="0" w:color="auto"/>
      </w:divBdr>
    </w:div>
    <w:div w:id="217667511">
      <w:marLeft w:val="0"/>
      <w:marRight w:val="0"/>
      <w:marTop w:val="0"/>
      <w:marBottom w:val="0"/>
      <w:divBdr>
        <w:top w:val="none" w:sz="0" w:space="0" w:color="auto"/>
        <w:left w:val="none" w:sz="0" w:space="0" w:color="auto"/>
        <w:bottom w:val="none" w:sz="0" w:space="0" w:color="auto"/>
        <w:right w:val="none" w:sz="0" w:space="0" w:color="auto"/>
      </w:divBdr>
    </w:div>
    <w:div w:id="217667512">
      <w:marLeft w:val="0"/>
      <w:marRight w:val="0"/>
      <w:marTop w:val="0"/>
      <w:marBottom w:val="0"/>
      <w:divBdr>
        <w:top w:val="none" w:sz="0" w:space="0" w:color="auto"/>
        <w:left w:val="none" w:sz="0" w:space="0" w:color="auto"/>
        <w:bottom w:val="none" w:sz="0" w:space="0" w:color="auto"/>
        <w:right w:val="none" w:sz="0" w:space="0" w:color="auto"/>
      </w:divBdr>
    </w:div>
    <w:div w:id="217667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http://www.%20edu.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eng.1september.ru/" TargetMode="External"/><Relationship Id="rId17" Type="http://schemas.openxmlformats.org/officeDocument/2006/relationships/hyperlink" Target="http://www.pedlib.ru/" TargetMode="External"/><Relationship Id="rId2" Type="http://schemas.openxmlformats.org/officeDocument/2006/relationships/styles" Target="styles.xml"/><Relationship Id="rId16" Type="http://schemas.openxmlformats.org/officeDocument/2006/relationships/hyperlink" Target="http://www.nlr.ru/res/inv/guideseria/pedagogic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951.html" TargetMode="External"/><Relationship Id="rId5" Type="http://schemas.openxmlformats.org/officeDocument/2006/relationships/footnotes" Target="footnotes.xml"/><Relationship Id="rId15" Type="http://schemas.openxmlformats.org/officeDocument/2006/relationships/hyperlink" Target="http://www.http://www.%20sinncom.ru/content/reforma/index1.htm" TargetMode="External"/><Relationship Id="rId10" Type="http://schemas.openxmlformats.org/officeDocument/2006/relationships/hyperlink" Target="http://www.iprbookshop.ru/3229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http://www.%20gumer.info/bibliotek_Buks/Pedagog/russp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Pages>
  <Words>7666</Words>
  <Characters>43698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40</cp:revision>
  <cp:lastPrinted>2020-01-01T09:38:00Z</cp:lastPrinted>
  <dcterms:created xsi:type="dcterms:W3CDTF">2019-03-11T11:45:00Z</dcterms:created>
  <dcterms:modified xsi:type="dcterms:W3CDTF">2024-08-14T07:38:00Z</dcterms:modified>
</cp:coreProperties>
</file>